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B13FE" w14:textId="77777777" w:rsidR="00E935BD" w:rsidRDefault="00454C12">
      <w:pPr>
        <w:pStyle w:val="Style2"/>
        <w:keepNext/>
        <w:keepLines/>
        <w:shd w:val="clear" w:color="auto" w:fill="auto"/>
        <w:spacing w:after="0"/>
        <w:ind w:right="569"/>
        <w:rPr>
          <w:rFonts w:ascii="Arial" w:hAnsi="Arial" w:cs="Arial"/>
          <w:color w:val="000000"/>
          <w:sz w:val="22"/>
          <w:szCs w:val="22"/>
        </w:rPr>
      </w:pPr>
      <w:bookmarkStart w:id="0" w:name="bookmark0"/>
      <w:r>
        <w:rPr>
          <w:rFonts w:ascii="Arial" w:hAnsi="Arial" w:cs="Arial"/>
          <w:color w:val="000000"/>
          <w:sz w:val="22"/>
          <w:szCs w:val="22"/>
        </w:rPr>
        <w:t xml:space="preserve">SUSITARIMAS </w:t>
      </w:r>
      <w:bookmarkStart w:id="1" w:name="bookmark1"/>
      <w:bookmarkEnd w:id="0"/>
    </w:p>
    <w:p w14:paraId="0CDAD83C" w14:textId="77777777" w:rsidR="00E935BD" w:rsidRDefault="00454C12">
      <w:pPr>
        <w:pStyle w:val="Style2"/>
        <w:keepNext/>
        <w:keepLines/>
        <w:shd w:val="clear" w:color="auto" w:fill="auto"/>
        <w:spacing w:after="0"/>
        <w:ind w:right="569"/>
        <w:rPr>
          <w:rFonts w:ascii="Arial" w:hAnsi="Arial" w:cs="Arial"/>
          <w:sz w:val="22"/>
          <w:szCs w:val="22"/>
        </w:rPr>
      </w:pPr>
      <w:r>
        <w:rPr>
          <w:rFonts w:ascii="Arial" w:hAnsi="Arial" w:cs="Arial"/>
          <w:color w:val="000000"/>
          <w:sz w:val="22"/>
          <w:szCs w:val="22"/>
        </w:rPr>
        <w:t xml:space="preserve">DĖL </w:t>
      </w:r>
      <w:bookmarkEnd w:id="1"/>
      <w:r>
        <w:rPr>
          <w:rFonts w:ascii="Arial" w:hAnsi="Arial" w:cs="Arial"/>
          <w:color w:val="000000"/>
          <w:sz w:val="22"/>
          <w:szCs w:val="22"/>
          <w:lang w:eastAsia="en-US"/>
        </w:rPr>
        <w:t>ASMENS DUOMENŲ TVARKYMO</w:t>
      </w:r>
    </w:p>
    <w:p w14:paraId="42A62AEC" w14:textId="77777777" w:rsidR="00E935BD" w:rsidRDefault="00E935BD">
      <w:pPr>
        <w:pStyle w:val="Style4"/>
        <w:keepNext/>
        <w:keepLines/>
        <w:shd w:val="clear" w:color="auto" w:fill="auto"/>
        <w:spacing w:before="0" w:after="0" w:line="260" w:lineRule="atLeast"/>
        <w:rPr>
          <w:rStyle w:val="CharStyle6"/>
          <w:rFonts w:ascii="Arial" w:hAnsi="Arial" w:cs="Arial"/>
          <w:sz w:val="22"/>
          <w:szCs w:val="22"/>
          <w:lang w:val="lt-LT"/>
        </w:rPr>
      </w:pPr>
      <w:bookmarkStart w:id="2" w:name="bookmark2"/>
    </w:p>
    <w:p w14:paraId="7BC97141" w14:textId="7DA5A8E5" w:rsidR="00E935BD" w:rsidRDefault="00454C12">
      <w:pPr>
        <w:pStyle w:val="Style4"/>
        <w:keepNext/>
        <w:keepLines/>
        <w:shd w:val="clear" w:color="auto" w:fill="auto"/>
        <w:spacing w:before="0" w:after="0" w:line="240" w:lineRule="auto"/>
        <w:ind w:right="569"/>
        <w:rPr>
          <w:rFonts w:ascii="Arial" w:hAnsi="Arial" w:cs="Arial"/>
        </w:rPr>
      </w:pPr>
      <w:r>
        <w:rPr>
          <w:rStyle w:val="CharStyle6"/>
          <w:rFonts w:ascii="Arial" w:hAnsi="Arial" w:cs="Arial"/>
          <w:sz w:val="22"/>
          <w:szCs w:val="22"/>
          <w:lang w:val="lt-LT"/>
        </w:rPr>
        <w:t>202</w:t>
      </w:r>
      <w:r w:rsidR="008B7286">
        <w:rPr>
          <w:rStyle w:val="CharStyle6"/>
          <w:rFonts w:ascii="Arial" w:hAnsi="Arial" w:cs="Arial"/>
          <w:sz w:val="22"/>
          <w:szCs w:val="22"/>
          <w:lang w:val="lt-LT"/>
        </w:rPr>
        <w:t>6</w:t>
      </w:r>
      <w:r>
        <w:rPr>
          <w:rStyle w:val="CharStyle6"/>
          <w:rFonts w:ascii="Arial" w:hAnsi="Arial" w:cs="Arial"/>
          <w:sz w:val="22"/>
          <w:szCs w:val="22"/>
          <w:lang w:val="lt-LT"/>
        </w:rPr>
        <w:t xml:space="preserve"> </w:t>
      </w:r>
      <w:r>
        <w:rPr>
          <w:rStyle w:val="CharStyle6"/>
          <w:rFonts w:ascii="Arial" w:hAnsi="Arial" w:cs="Arial"/>
          <w:sz w:val="22"/>
          <w:szCs w:val="22"/>
          <w:lang w:val="lt-LT" w:eastAsia="lt-LT"/>
        </w:rPr>
        <w:t>m.                              d</w:t>
      </w:r>
      <w:bookmarkEnd w:id="2"/>
      <w:r>
        <w:rPr>
          <w:rStyle w:val="CharStyle6"/>
          <w:rFonts w:ascii="Arial" w:hAnsi="Arial" w:cs="Arial"/>
          <w:sz w:val="22"/>
          <w:szCs w:val="22"/>
          <w:lang w:val="lt-LT" w:eastAsia="lt-LT"/>
        </w:rPr>
        <w:t xml:space="preserve">. Nr. </w:t>
      </w:r>
    </w:p>
    <w:p w14:paraId="7A0ABC6D" w14:textId="77777777" w:rsidR="00E935BD" w:rsidRDefault="00454C12">
      <w:pPr>
        <w:pStyle w:val="Style8"/>
        <w:shd w:val="clear" w:color="auto" w:fill="auto"/>
        <w:spacing w:before="0" w:after="0" w:line="300" w:lineRule="atLeast"/>
        <w:ind w:right="569"/>
        <w:rPr>
          <w:rFonts w:ascii="Arial" w:hAnsi="Arial" w:cs="Arial"/>
          <w:sz w:val="22"/>
          <w:szCs w:val="22"/>
        </w:rPr>
      </w:pPr>
      <w:r>
        <w:rPr>
          <w:rFonts w:ascii="Arial" w:hAnsi="Arial" w:cs="Arial"/>
          <w:sz w:val="22"/>
          <w:szCs w:val="22"/>
        </w:rPr>
        <w:t>Vilnius</w:t>
      </w:r>
    </w:p>
    <w:p w14:paraId="522C8CE9" w14:textId="77777777" w:rsidR="00E935BD" w:rsidRDefault="00E935BD">
      <w:pPr>
        <w:pStyle w:val="Style8"/>
        <w:shd w:val="clear" w:color="auto" w:fill="auto"/>
        <w:spacing w:before="0" w:after="0" w:line="300" w:lineRule="atLeast"/>
        <w:ind w:left="1701" w:right="569"/>
        <w:rPr>
          <w:rFonts w:ascii="Arial" w:hAnsi="Arial" w:cs="Arial"/>
          <w:sz w:val="22"/>
          <w:szCs w:val="22"/>
        </w:rPr>
      </w:pPr>
    </w:p>
    <w:p w14:paraId="12269C84" w14:textId="77777777" w:rsidR="00E935BD" w:rsidRDefault="00454C12">
      <w:pPr>
        <w:ind w:firstLine="709"/>
        <w:jc w:val="both"/>
        <w:rPr>
          <w:rFonts w:ascii="Arial" w:hAnsi="Arial" w:cs="Arial"/>
          <w:color w:val="auto"/>
          <w:sz w:val="22"/>
          <w:szCs w:val="22"/>
        </w:rPr>
      </w:pPr>
      <w:r>
        <w:rPr>
          <w:rStyle w:val="CharStyle89"/>
          <w:rFonts w:ascii="Arial" w:hAnsi="Arial" w:cs="Arial"/>
          <w:color w:val="auto"/>
          <w:sz w:val="22"/>
          <w:szCs w:val="22"/>
        </w:rPr>
        <w:t>Valstybės įmonė Valstybinių miškų urėdija</w:t>
      </w:r>
      <w:r>
        <w:rPr>
          <w:rStyle w:val="CharStyle90"/>
          <w:rFonts w:ascii="Arial" w:hAnsi="Arial" w:cs="Arial"/>
          <w:iCs/>
          <w:color w:val="auto"/>
          <w:sz w:val="22"/>
          <w:szCs w:val="22"/>
        </w:rPr>
        <w:t xml:space="preserve"> (toliau </w:t>
      </w:r>
      <w:r>
        <w:rPr>
          <w:rStyle w:val="CharStyle90"/>
          <w:rFonts w:ascii="Arial" w:hAnsi="Arial" w:cs="Arial"/>
          <w:iCs/>
          <w:color w:val="auto"/>
          <w:sz w:val="22"/>
          <w:szCs w:val="22"/>
          <w:lang w:eastAsia="en-US"/>
        </w:rPr>
        <w:t xml:space="preserve">– </w:t>
      </w:r>
      <w:r>
        <w:rPr>
          <w:rStyle w:val="CharStyle90"/>
          <w:rFonts w:ascii="Arial" w:hAnsi="Arial" w:cs="Arial"/>
          <w:iCs/>
          <w:color w:val="auto"/>
          <w:sz w:val="22"/>
          <w:szCs w:val="22"/>
        </w:rPr>
        <w:t xml:space="preserve">Duomenų valdytojas, Užsakovas), </w:t>
      </w:r>
      <w:r>
        <w:rPr>
          <w:rFonts w:ascii="Arial" w:hAnsi="Arial" w:cs="Arial"/>
          <w:sz w:val="22"/>
          <w:szCs w:val="22"/>
        </w:rPr>
        <w:t xml:space="preserve">įmonės kodas </w:t>
      </w:r>
      <w:bookmarkStart w:id="3" w:name="_Hlk94863473"/>
      <w:r>
        <w:rPr>
          <w:rFonts w:ascii="Arial" w:eastAsia="Calibri" w:hAnsi="Arial" w:cs="Arial"/>
          <w:iCs/>
          <w:color w:val="000000" w:themeColor="text1"/>
          <w:sz w:val="22"/>
          <w:szCs w:val="22"/>
        </w:rPr>
        <w:t>132340880</w:t>
      </w:r>
      <w:bookmarkEnd w:id="3"/>
      <w:r>
        <w:rPr>
          <w:rFonts w:ascii="Arial" w:hAnsi="Arial" w:cs="Arial"/>
          <w:iCs/>
          <w:color w:val="000000" w:themeColor="text1"/>
          <w:sz w:val="22"/>
          <w:szCs w:val="22"/>
        </w:rPr>
        <w:t xml:space="preserve">, atstovaujama </w:t>
      </w:r>
      <w:bookmarkStart w:id="4" w:name="_Hlk94863536"/>
      <w:r>
        <w:rPr>
          <w:rFonts w:ascii="Arial" w:hAnsi="Arial" w:cs="Arial"/>
          <w:iCs/>
          <w:color w:val="000000" w:themeColor="text1"/>
          <w:sz w:val="22"/>
          <w:szCs w:val="22"/>
        </w:rPr>
        <w:t xml:space="preserve">generalinio direktoriaus Valdo </w:t>
      </w:r>
      <w:proofErr w:type="spellStart"/>
      <w:r>
        <w:rPr>
          <w:rFonts w:ascii="Arial" w:hAnsi="Arial" w:cs="Arial"/>
          <w:iCs/>
          <w:color w:val="000000" w:themeColor="text1"/>
          <w:sz w:val="22"/>
          <w:szCs w:val="22"/>
        </w:rPr>
        <w:t>Kaubrės</w:t>
      </w:r>
      <w:proofErr w:type="spellEnd"/>
      <w:r>
        <w:rPr>
          <w:rFonts w:ascii="Arial" w:hAnsi="Arial" w:cs="Arial"/>
          <w:iCs/>
          <w:color w:val="000000" w:themeColor="text1"/>
          <w:sz w:val="22"/>
          <w:szCs w:val="22"/>
        </w:rPr>
        <w:t>, veikiančio pagal įmonės įstatus</w:t>
      </w:r>
      <w:bookmarkEnd w:id="4"/>
      <w:r>
        <w:rPr>
          <w:rFonts w:ascii="Arial" w:hAnsi="Arial" w:cs="Arial"/>
          <w:color w:val="auto"/>
          <w:sz w:val="22"/>
          <w:szCs w:val="22"/>
        </w:rPr>
        <w:t xml:space="preserve">, </w:t>
      </w:r>
    </w:p>
    <w:p w14:paraId="6E4F2D92" w14:textId="77777777" w:rsidR="00E935BD" w:rsidRDefault="00454C12">
      <w:pPr>
        <w:ind w:firstLine="709"/>
        <w:jc w:val="both"/>
        <w:rPr>
          <w:rFonts w:ascii="Arial" w:hAnsi="Arial" w:cs="Arial"/>
          <w:color w:val="auto"/>
          <w:sz w:val="22"/>
          <w:szCs w:val="22"/>
        </w:rPr>
      </w:pPr>
      <w:r>
        <w:rPr>
          <w:rFonts w:ascii="Arial" w:hAnsi="Arial" w:cs="Arial"/>
          <w:color w:val="auto"/>
          <w:sz w:val="22"/>
          <w:szCs w:val="22"/>
        </w:rPr>
        <w:t xml:space="preserve">ir </w:t>
      </w:r>
    </w:p>
    <w:p w14:paraId="6E942E07" w14:textId="47B691DD" w:rsidR="00E935BD" w:rsidRDefault="0020113B">
      <w:pPr>
        <w:snapToGrid w:val="0"/>
        <w:ind w:firstLine="709"/>
        <w:jc w:val="both"/>
        <w:rPr>
          <w:rFonts w:ascii="Arial" w:hAnsi="Arial" w:cs="Arial"/>
          <w:bCs/>
          <w:sz w:val="22"/>
          <w:szCs w:val="22"/>
          <w:shd w:val="clear" w:color="auto" w:fill="FFFFFF"/>
        </w:rPr>
      </w:pPr>
      <w:r>
        <w:rPr>
          <w:rFonts w:ascii="Arial" w:hAnsi="Arial" w:cs="Arial"/>
          <w:iCs/>
        </w:rPr>
        <w:t xml:space="preserve">               </w:t>
      </w:r>
      <w:r w:rsidR="00EF732F">
        <w:rPr>
          <w:rFonts w:ascii="Arial" w:hAnsi="Arial" w:cs="Arial"/>
          <w:iCs/>
        </w:rPr>
        <w:t xml:space="preserve"> </w:t>
      </w:r>
      <w:r w:rsidR="00454C12">
        <w:rPr>
          <w:rFonts w:ascii="Arial" w:hAnsi="Arial" w:cs="Arial"/>
          <w:sz w:val="22"/>
          <w:szCs w:val="22"/>
        </w:rPr>
        <w:t xml:space="preserve">(toliau – Duomenų tvarkytojas, Paslaugų teikėjas), </w:t>
      </w:r>
      <w:r w:rsidR="00EF732F" w:rsidRPr="00EF732F">
        <w:rPr>
          <w:rFonts w:ascii="Arial" w:hAnsi="Arial" w:cs="Arial"/>
          <w:sz w:val="22"/>
          <w:szCs w:val="22"/>
        </w:rPr>
        <w:t xml:space="preserve">juridinio asmens kodas </w:t>
      </w:r>
      <w:r>
        <w:rPr>
          <w:rFonts w:ascii="Arial" w:hAnsi="Arial" w:cs="Arial"/>
          <w:sz w:val="22"/>
          <w:szCs w:val="22"/>
        </w:rPr>
        <w:t xml:space="preserve">     </w:t>
      </w:r>
      <w:r w:rsidR="00EF732F" w:rsidRPr="00EF732F">
        <w:rPr>
          <w:rFonts w:ascii="Arial" w:hAnsi="Arial" w:cs="Arial"/>
          <w:sz w:val="22"/>
          <w:szCs w:val="22"/>
        </w:rPr>
        <w:t xml:space="preserve">, atstovaujama </w:t>
      </w:r>
      <w:r>
        <w:rPr>
          <w:rFonts w:ascii="Arial" w:hAnsi="Arial" w:cs="Arial"/>
          <w:sz w:val="22"/>
          <w:szCs w:val="22"/>
        </w:rPr>
        <w:t xml:space="preserve">                        </w:t>
      </w:r>
      <w:r w:rsidR="00EF732F" w:rsidRPr="00EF732F">
        <w:rPr>
          <w:rFonts w:ascii="Arial" w:hAnsi="Arial" w:cs="Arial"/>
          <w:sz w:val="22"/>
          <w:szCs w:val="22"/>
        </w:rPr>
        <w:t xml:space="preserve"> veikiančio pagal </w:t>
      </w:r>
      <w:r>
        <w:rPr>
          <w:rFonts w:ascii="Arial" w:hAnsi="Arial" w:cs="Arial"/>
          <w:sz w:val="22"/>
          <w:szCs w:val="22"/>
        </w:rPr>
        <w:t xml:space="preserve">              </w:t>
      </w:r>
      <w:r w:rsidR="00454C12">
        <w:rPr>
          <w:rFonts w:ascii="Arial" w:hAnsi="Arial" w:cs="Arial"/>
          <w:sz w:val="22"/>
          <w:szCs w:val="22"/>
        </w:rPr>
        <w:t xml:space="preserve">, </w:t>
      </w:r>
    </w:p>
    <w:p w14:paraId="45B6A346" w14:textId="77777777" w:rsidR="00E935BD" w:rsidRDefault="00E935BD">
      <w:pPr>
        <w:pStyle w:val="Style8"/>
        <w:shd w:val="clear" w:color="auto" w:fill="auto"/>
        <w:spacing w:before="0" w:after="0" w:line="240" w:lineRule="auto"/>
        <w:ind w:firstLine="709"/>
        <w:jc w:val="both"/>
        <w:rPr>
          <w:rFonts w:ascii="Arial" w:hAnsi="Arial" w:cs="Arial"/>
          <w:sz w:val="22"/>
          <w:szCs w:val="22"/>
          <w:lang w:eastAsia="en-US"/>
        </w:rPr>
      </w:pPr>
    </w:p>
    <w:p w14:paraId="0AA2A174" w14:textId="77777777" w:rsidR="00E935BD" w:rsidRDefault="00454C12">
      <w:pPr>
        <w:pStyle w:val="Style8"/>
        <w:shd w:val="clear" w:color="auto" w:fill="auto"/>
        <w:spacing w:before="0" w:after="0" w:line="240" w:lineRule="auto"/>
        <w:ind w:firstLine="709"/>
        <w:jc w:val="both"/>
        <w:rPr>
          <w:rFonts w:ascii="Arial" w:hAnsi="Arial" w:cs="Arial"/>
          <w:sz w:val="22"/>
          <w:szCs w:val="22"/>
          <w:lang w:eastAsia="en-US"/>
        </w:rPr>
      </w:pPr>
      <w:r>
        <w:rPr>
          <w:rFonts w:ascii="Arial" w:hAnsi="Arial" w:cs="Arial"/>
          <w:sz w:val="22"/>
          <w:szCs w:val="22"/>
          <w:lang w:eastAsia="en-US"/>
        </w:rPr>
        <w:t xml:space="preserve">atsižvelgdamos į </w:t>
      </w:r>
      <w:r>
        <w:rPr>
          <w:rFonts w:ascii="Arial" w:hAnsi="Arial" w:cs="Arial"/>
          <w:sz w:val="22"/>
          <w:szCs w:val="22"/>
        </w:rPr>
        <w:t>2016 m. balandžio 27 d. Europos Parlamento ir Tarybos reglamentą (ES) 2016/679 dėl fizinių asmenų apsaugos tvarkant asmens duomenis ir dėl laisvo tokių duomenų judėjimo ir kuriuo panaikinama Direktyva 95/46/EB (Bendrasis duomenų apsaugos reglamentas)</w:t>
      </w:r>
      <w:r>
        <w:rPr>
          <w:rFonts w:ascii="Arial" w:hAnsi="Arial" w:cs="Arial"/>
          <w:sz w:val="22"/>
          <w:szCs w:val="22"/>
          <w:shd w:val="clear" w:color="auto" w:fill="FFFFFF"/>
        </w:rPr>
        <w:t xml:space="preserve"> </w:t>
      </w:r>
      <w:r>
        <w:rPr>
          <w:rFonts w:ascii="Arial" w:hAnsi="Arial" w:cs="Arial"/>
          <w:sz w:val="22"/>
          <w:szCs w:val="22"/>
        </w:rPr>
        <w:t>(toliau – Reglamentas (ES) 2016/679)</w:t>
      </w:r>
      <w:r>
        <w:rPr>
          <w:rFonts w:ascii="Arial" w:hAnsi="Arial" w:cs="Arial"/>
          <w:sz w:val="22"/>
          <w:szCs w:val="22"/>
          <w:lang w:eastAsia="en-US"/>
        </w:rPr>
        <w:t>,</w:t>
      </w:r>
    </w:p>
    <w:p w14:paraId="04BF85F4" w14:textId="527D7AF8" w:rsidR="00AB6FC7" w:rsidRDefault="00454C12" w:rsidP="00AB6FC7">
      <w:pPr>
        <w:pStyle w:val="Style8"/>
        <w:shd w:val="clear" w:color="auto" w:fill="auto"/>
        <w:spacing w:before="0" w:after="0" w:line="240" w:lineRule="auto"/>
        <w:ind w:firstLine="709"/>
        <w:jc w:val="both"/>
        <w:rPr>
          <w:rFonts w:ascii="Arial" w:hAnsi="Arial" w:cs="Arial"/>
          <w:sz w:val="22"/>
          <w:szCs w:val="22"/>
          <w:lang w:eastAsia="en-US"/>
        </w:rPr>
      </w:pPr>
      <w:proofErr w:type="spellStart"/>
      <w:r>
        <w:rPr>
          <w:rFonts w:ascii="Arial" w:hAnsi="Arial" w:cs="Arial"/>
          <w:sz w:val="22"/>
          <w:szCs w:val="22"/>
          <w:lang w:eastAsia="en-US"/>
        </w:rPr>
        <w:t>vadovaudamosios</w:t>
      </w:r>
      <w:proofErr w:type="spellEnd"/>
      <w:r>
        <w:rPr>
          <w:rFonts w:ascii="Arial" w:hAnsi="Arial" w:cs="Arial"/>
          <w:sz w:val="22"/>
          <w:szCs w:val="22"/>
          <w:lang w:eastAsia="en-US"/>
        </w:rPr>
        <w:t xml:space="preserve"> tarpusavyje 202</w:t>
      </w:r>
      <w:r w:rsidR="008B7286">
        <w:rPr>
          <w:rFonts w:ascii="Arial" w:hAnsi="Arial" w:cs="Arial"/>
          <w:sz w:val="22"/>
          <w:szCs w:val="22"/>
          <w:lang w:eastAsia="en-US"/>
        </w:rPr>
        <w:t>6</w:t>
      </w:r>
      <w:r>
        <w:rPr>
          <w:rFonts w:ascii="Arial" w:hAnsi="Arial" w:cs="Arial"/>
          <w:sz w:val="22"/>
          <w:szCs w:val="22"/>
          <w:lang w:eastAsia="en-US"/>
        </w:rPr>
        <w:t xml:space="preserve"> m. </w:t>
      </w:r>
      <w:r w:rsidR="0020113B">
        <w:rPr>
          <w:rFonts w:ascii="Arial" w:hAnsi="Arial" w:cs="Arial"/>
          <w:sz w:val="22"/>
          <w:szCs w:val="22"/>
          <w:lang w:eastAsia="en-US"/>
        </w:rPr>
        <w:t xml:space="preserve">                d</w:t>
      </w:r>
      <w:r>
        <w:rPr>
          <w:rFonts w:ascii="Arial" w:hAnsi="Arial" w:cs="Arial"/>
          <w:sz w:val="22"/>
          <w:szCs w:val="22"/>
          <w:lang w:eastAsia="en-US"/>
        </w:rPr>
        <w:t>. sudarytos P</w:t>
      </w:r>
      <w:r w:rsidR="004A54A4">
        <w:rPr>
          <w:rFonts w:ascii="Arial" w:hAnsi="Arial" w:cs="Arial"/>
          <w:sz w:val="22"/>
          <w:szCs w:val="22"/>
          <w:lang w:eastAsia="en-US"/>
        </w:rPr>
        <w:t>rekių su p</w:t>
      </w:r>
      <w:r>
        <w:rPr>
          <w:rFonts w:ascii="Arial" w:hAnsi="Arial" w:cs="Arial"/>
          <w:sz w:val="22"/>
          <w:szCs w:val="22"/>
          <w:lang w:eastAsia="en-US"/>
        </w:rPr>
        <w:t>aslaug</w:t>
      </w:r>
      <w:r w:rsidR="004A54A4">
        <w:rPr>
          <w:rFonts w:ascii="Arial" w:hAnsi="Arial" w:cs="Arial"/>
          <w:sz w:val="22"/>
          <w:szCs w:val="22"/>
          <w:lang w:eastAsia="en-US"/>
        </w:rPr>
        <w:t>omis</w:t>
      </w:r>
      <w:r>
        <w:rPr>
          <w:rFonts w:ascii="Arial" w:hAnsi="Arial" w:cs="Arial"/>
          <w:sz w:val="22"/>
          <w:szCs w:val="22"/>
          <w:lang w:eastAsia="en-US"/>
        </w:rPr>
        <w:t xml:space="preserve"> viešojo pirkimo – pardavimo sutarties Nr. </w:t>
      </w:r>
      <w:r w:rsidR="0020113B">
        <w:rPr>
          <w:rFonts w:ascii="Arial" w:hAnsi="Arial" w:cs="Arial"/>
          <w:sz w:val="22"/>
          <w:szCs w:val="22"/>
          <w:lang w:eastAsia="en-US"/>
        </w:rPr>
        <w:t xml:space="preserve">     </w:t>
      </w:r>
      <w:r w:rsidR="00EF732F">
        <w:rPr>
          <w:rFonts w:ascii="Arial" w:hAnsi="Arial" w:cs="Arial"/>
          <w:sz w:val="22"/>
          <w:szCs w:val="22"/>
          <w:lang w:eastAsia="en-US"/>
        </w:rPr>
        <w:t xml:space="preserve"> </w:t>
      </w:r>
      <w:r>
        <w:rPr>
          <w:rFonts w:ascii="Arial" w:hAnsi="Arial" w:cs="Arial"/>
          <w:sz w:val="22"/>
          <w:szCs w:val="22"/>
          <w:lang w:eastAsia="en-US"/>
        </w:rPr>
        <w:t xml:space="preserve">(toliau – Sutartis) </w:t>
      </w:r>
      <w:r w:rsidR="007F2A18">
        <w:rPr>
          <w:rFonts w:ascii="Arial" w:hAnsi="Arial" w:cs="Arial"/>
          <w:sz w:val="22"/>
          <w:szCs w:val="22"/>
          <w:lang w:eastAsia="en-US"/>
        </w:rPr>
        <w:t xml:space="preserve">Bendrųjų sąlygų </w:t>
      </w:r>
      <w:r w:rsidR="00AB6FC7">
        <w:rPr>
          <w:rFonts w:ascii="Arial" w:hAnsi="Arial" w:cs="Arial"/>
          <w:sz w:val="22"/>
          <w:szCs w:val="22"/>
          <w:lang w:eastAsia="en-US"/>
        </w:rPr>
        <w:t xml:space="preserve"> 3.1.20 </w:t>
      </w:r>
      <w:r w:rsidR="007F2A18">
        <w:rPr>
          <w:rFonts w:ascii="Arial" w:hAnsi="Arial" w:cs="Arial"/>
          <w:sz w:val="22"/>
          <w:szCs w:val="22"/>
          <w:lang w:eastAsia="en-US"/>
        </w:rPr>
        <w:t>papunkčio nuostata, numatančia</w:t>
      </w:r>
      <w:r w:rsidR="00AB6FC7" w:rsidRPr="00536C12">
        <w:rPr>
          <w:rFonts w:ascii="Arial" w:hAnsi="Arial" w:cs="Arial"/>
          <w:sz w:val="22"/>
          <w:szCs w:val="22"/>
          <w:lang w:eastAsia="en-US"/>
        </w:rPr>
        <w:t xml:space="preserve"> Paslaugų teikėjo pareigą</w:t>
      </w:r>
      <w:r w:rsidR="00AB6FC7">
        <w:rPr>
          <w:rFonts w:ascii="Arial" w:hAnsi="Arial" w:cs="Arial"/>
          <w:sz w:val="22"/>
          <w:szCs w:val="22"/>
          <w:lang w:eastAsia="en-US"/>
        </w:rPr>
        <w:t xml:space="preserve"> </w:t>
      </w:r>
      <w:r w:rsidR="00AB6FC7" w:rsidRPr="00536C12">
        <w:rPr>
          <w:rFonts w:ascii="Arial" w:hAnsi="Arial" w:cs="Arial"/>
          <w:sz w:val="22"/>
          <w:szCs w:val="22"/>
          <w:lang w:eastAsia="en-US"/>
        </w:rPr>
        <w:t>pasirašyti su Užsakovu visus reikiamus susitarimus dėl asmens duomenų tvarkymo, vadovaujantis Reglamentu (ES) 2016/679 (Sutartyje – BDAR) ir kitais asmens duomenų tvarkymą ir jų apsaugą reglamentuojančiais teisės aktais,“</w:t>
      </w:r>
    </w:p>
    <w:p w14:paraId="1C189DA2" w14:textId="5119264F" w:rsidR="00E935BD" w:rsidRDefault="00E935BD">
      <w:pPr>
        <w:pStyle w:val="Style8"/>
        <w:shd w:val="clear" w:color="auto" w:fill="auto"/>
        <w:spacing w:before="0" w:after="0" w:line="240" w:lineRule="auto"/>
        <w:ind w:firstLine="709"/>
        <w:jc w:val="both"/>
        <w:rPr>
          <w:rFonts w:ascii="Arial" w:hAnsi="Arial" w:cs="Arial"/>
          <w:sz w:val="22"/>
          <w:szCs w:val="22"/>
          <w:lang w:eastAsia="en-US"/>
        </w:rPr>
      </w:pPr>
    </w:p>
    <w:p w14:paraId="7764160E" w14:textId="77777777" w:rsidR="00E935BD" w:rsidRDefault="00454C12">
      <w:pPr>
        <w:pStyle w:val="Style8"/>
        <w:shd w:val="clear" w:color="auto" w:fill="auto"/>
        <w:spacing w:before="0" w:after="0" w:line="240" w:lineRule="auto"/>
        <w:ind w:firstLine="709"/>
        <w:jc w:val="both"/>
        <w:rPr>
          <w:rFonts w:ascii="Arial" w:hAnsi="Arial" w:cs="Arial"/>
          <w:sz w:val="22"/>
          <w:szCs w:val="22"/>
        </w:rPr>
      </w:pPr>
      <w:r>
        <w:rPr>
          <w:rFonts w:ascii="Arial" w:hAnsi="Arial" w:cs="Arial"/>
          <w:sz w:val="22"/>
          <w:szCs w:val="22"/>
          <w:lang w:eastAsia="en-US"/>
        </w:rPr>
        <w:t xml:space="preserve">sudarė šį susitarimą (toliau – Susitarimas), </w:t>
      </w:r>
      <w:r>
        <w:rPr>
          <w:rFonts w:ascii="Arial" w:hAnsi="Arial" w:cs="Arial"/>
          <w:sz w:val="22"/>
          <w:szCs w:val="22"/>
        </w:rPr>
        <w:t>kuriame Užsakovas ir Paslaugų teikėjas kartu vadinami Šalimis, o kiekvienas atskirai − Šalimi, ir susitarė:</w:t>
      </w:r>
    </w:p>
    <w:p w14:paraId="55AF1EDB" w14:textId="77777777" w:rsidR="00E935BD" w:rsidRDefault="00E935BD">
      <w:pPr>
        <w:jc w:val="both"/>
        <w:rPr>
          <w:rFonts w:ascii="Arial" w:eastAsia="Calibri" w:hAnsi="Arial" w:cs="Arial"/>
          <w:sz w:val="22"/>
          <w:szCs w:val="22"/>
        </w:rPr>
      </w:pPr>
    </w:p>
    <w:p w14:paraId="3A3F967E" w14:textId="77777777" w:rsidR="00E935BD" w:rsidRDefault="00454C12">
      <w:pPr>
        <w:pStyle w:val="Style8"/>
        <w:numPr>
          <w:ilvl w:val="0"/>
          <w:numId w:val="1"/>
        </w:numPr>
        <w:shd w:val="clear" w:color="auto" w:fill="auto"/>
        <w:spacing w:before="0" w:after="0" w:line="240" w:lineRule="auto"/>
        <w:ind w:left="0" w:firstLine="709"/>
        <w:jc w:val="both"/>
        <w:rPr>
          <w:rFonts w:ascii="Arial" w:hAnsi="Arial" w:cs="Arial"/>
          <w:b/>
          <w:sz w:val="22"/>
          <w:szCs w:val="22"/>
        </w:rPr>
      </w:pPr>
      <w:r>
        <w:rPr>
          <w:rFonts w:ascii="Arial" w:hAnsi="Arial" w:cs="Arial"/>
          <w:b/>
          <w:sz w:val="22"/>
          <w:szCs w:val="22"/>
        </w:rPr>
        <w:t xml:space="preserve">Asmens duomenų tvarkymo dalykas, pobūdis ir tikslai </w:t>
      </w:r>
    </w:p>
    <w:p w14:paraId="347D3EEF" w14:textId="2318D081" w:rsidR="00E935BD" w:rsidRDefault="00454C12">
      <w:pPr>
        <w:pStyle w:val="Style8"/>
        <w:numPr>
          <w:ilvl w:val="1"/>
          <w:numId w:val="2"/>
        </w:numPr>
        <w:shd w:val="clear" w:color="auto" w:fill="auto"/>
        <w:tabs>
          <w:tab w:val="left" w:pos="0"/>
        </w:tabs>
        <w:spacing w:before="0" w:after="0" w:line="240" w:lineRule="auto"/>
        <w:ind w:left="0" w:firstLine="709"/>
        <w:jc w:val="both"/>
        <w:rPr>
          <w:rFonts w:ascii="Arial" w:hAnsi="Arial" w:cs="Arial"/>
          <w:sz w:val="22"/>
          <w:szCs w:val="22"/>
        </w:rPr>
      </w:pPr>
      <w:r>
        <w:rPr>
          <w:rFonts w:ascii="Arial" w:hAnsi="Arial" w:cs="Arial"/>
          <w:sz w:val="22"/>
          <w:szCs w:val="22"/>
          <w:shd w:val="clear" w:color="auto" w:fill="FFFFFF"/>
        </w:rPr>
        <w:t xml:space="preserve">Asmens duomenų tvarkymo dalykas yra Duomenų tvarkytojo </w:t>
      </w:r>
      <w:r w:rsidRPr="008B7286">
        <w:rPr>
          <w:rFonts w:ascii="Arial" w:hAnsi="Arial" w:cs="Arial"/>
          <w:sz w:val="22"/>
          <w:szCs w:val="22"/>
          <w:shd w:val="clear" w:color="auto" w:fill="FFFFFF"/>
        </w:rPr>
        <w:t xml:space="preserve">atliekamas </w:t>
      </w:r>
      <w:bookmarkStart w:id="5" w:name="_Hlk211506263"/>
      <w:r w:rsidR="0085162E">
        <w:rPr>
          <w:rFonts w:ascii="Arial" w:hAnsi="Arial" w:cs="Arial"/>
          <w:sz w:val="22"/>
          <w:szCs w:val="22"/>
          <w:shd w:val="clear" w:color="auto" w:fill="FFFFFF"/>
        </w:rPr>
        <w:t>Transporto kontrolės sistemos įrangos (įskaitant Transporto kontrolės informacinę sistemą (toliau – Sistema)) priežiūros ir naujos įrangos nuomos</w:t>
      </w:r>
      <w:bookmarkEnd w:id="5"/>
      <w:r w:rsidR="008B7286">
        <w:rPr>
          <w:rFonts w:ascii="Arial" w:hAnsi="Arial" w:cs="Arial"/>
          <w:sz w:val="22"/>
          <w:szCs w:val="22"/>
        </w:rPr>
        <w:t xml:space="preserve"> paslaugų</w:t>
      </w:r>
      <w:r>
        <w:rPr>
          <w:rFonts w:ascii="Arial" w:hAnsi="Arial" w:cs="Arial"/>
          <w:sz w:val="22"/>
          <w:szCs w:val="22"/>
        </w:rPr>
        <w:t xml:space="preserve"> (toliau – paslaugos) </w:t>
      </w:r>
      <w:r>
        <w:rPr>
          <w:rFonts w:ascii="Arial" w:hAnsi="Arial" w:cs="Arial"/>
          <w:sz w:val="22"/>
          <w:szCs w:val="22"/>
          <w:shd w:val="clear" w:color="auto" w:fill="FFFFFF"/>
        </w:rPr>
        <w:t>teikimas, kuris apima asmens duomenų tvarkymą, kaip tai numatyta Susitarimo 1.</w:t>
      </w:r>
      <w:r w:rsidRPr="00EF732F">
        <w:rPr>
          <w:rFonts w:ascii="Arial" w:hAnsi="Arial" w:cs="Arial"/>
          <w:sz w:val="22"/>
          <w:szCs w:val="22"/>
          <w:shd w:val="clear" w:color="auto" w:fill="FFFFFF"/>
        </w:rPr>
        <w:t>3</w:t>
      </w:r>
      <w:r>
        <w:rPr>
          <w:rFonts w:ascii="Arial" w:hAnsi="Arial" w:cs="Arial"/>
          <w:sz w:val="22"/>
          <w:szCs w:val="22"/>
          <w:shd w:val="clear" w:color="auto" w:fill="FFFFFF"/>
        </w:rPr>
        <w:t xml:space="preserve"> papunktyje. </w:t>
      </w:r>
    </w:p>
    <w:p w14:paraId="43E42486" w14:textId="471DC9C0" w:rsidR="00E935BD" w:rsidRDefault="00454C12">
      <w:pPr>
        <w:pStyle w:val="Style8"/>
        <w:numPr>
          <w:ilvl w:val="1"/>
          <w:numId w:val="2"/>
        </w:numPr>
        <w:shd w:val="clear" w:color="auto" w:fill="auto"/>
        <w:tabs>
          <w:tab w:val="left" w:pos="0"/>
        </w:tabs>
        <w:spacing w:before="0" w:after="0" w:line="240" w:lineRule="auto"/>
        <w:ind w:left="0" w:firstLine="709"/>
        <w:jc w:val="both"/>
        <w:rPr>
          <w:rFonts w:ascii="Arial" w:hAnsi="Arial" w:cs="Arial"/>
          <w:sz w:val="22"/>
          <w:szCs w:val="22"/>
        </w:rPr>
      </w:pPr>
      <w:bookmarkStart w:id="6" w:name="_Ref513035895"/>
      <w:r>
        <w:rPr>
          <w:rFonts w:ascii="Arial" w:hAnsi="Arial" w:cs="Arial"/>
          <w:sz w:val="22"/>
          <w:szCs w:val="22"/>
        </w:rPr>
        <w:t xml:space="preserve">Duomenų valdytojas įgalioja Duomenų tvarkytoją jo vardu tvarkyti Susitarimo 2.2 papunktyje nurodytus asmens duomenis </w:t>
      </w:r>
      <w:r w:rsidR="001633AF">
        <w:rPr>
          <w:rFonts w:ascii="Arial" w:hAnsi="Arial" w:cs="Arial"/>
          <w:sz w:val="22"/>
          <w:szCs w:val="22"/>
        </w:rPr>
        <w:t xml:space="preserve">(toliau – Duomenys) </w:t>
      </w:r>
      <w:r>
        <w:rPr>
          <w:rFonts w:ascii="Arial" w:hAnsi="Arial" w:cs="Arial"/>
          <w:sz w:val="22"/>
          <w:szCs w:val="22"/>
        </w:rPr>
        <w:t>Paslaug</w:t>
      </w:r>
      <w:r w:rsidR="0020113B">
        <w:rPr>
          <w:rFonts w:ascii="Arial" w:hAnsi="Arial" w:cs="Arial"/>
          <w:sz w:val="22"/>
          <w:szCs w:val="22"/>
        </w:rPr>
        <w:t>ų</w:t>
      </w:r>
      <w:r>
        <w:rPr>
          <w:rFonts w:ascii="Arial" w:hAnsi="Arial" w:cs="Arial"/>
          <w:sz w:val="22"/>
          <w:szCs w:val="22"/>
        </w:rPr>
        <w:t xml:space="preserve"> teikimo tikslu pagal Sutartį.</w:t>
      </w:r>
      <w:bookmarkEnd w:id="6"/>
    </w:p>
    <w:p w14:paraId="225A1062" w14:textId="424591D9" w:rsidR="00E935BD" w:rsidRDefault="00454C12">
      <w:pPr>
        <w:pStyle w:val="Style8"/>
        <w:numPr>
          <w:ilvl w:val="1"/>
          <w:numId w:val="2"/>
        </w:numPr>
        <w:shd w:val="clear" w:color="auto" w:fill="auto"/>
        <w:tabs>
          <w:tab w:val="left" w:pos="0"/>
        </w:tabs>
        <w:spacing w:before="0" w:after="0" w:line="240" w:lineRule="auto"/>
        <w:ind w:left="0" w:firstLine="709"/>
        <w:jc w:val="both"/>
        <w:rPr>
          <w:rFonts w:ascii="Arial" w:hAnsi="Arial" w:cs="Arial"/>
          <w:sz w:val="22"/>
          <w:szCs w:val="22"/>
        </w:rPr>
      </w:pPr>
      <w:r>
        <w:rPr>
          <w:rFonts w:ascii="Arial" w:hAnsi="Arial" w:cs="Arial"/>
          <w:sz w:val="22"/>
          <w:szCs w:val="22"/>
        </w:rPr>
        <w:t>Duomenų tvarkytojas teikdamas paslaugas:</w:t>
      </w:r>
    </w:p>
    <w:p w14:paraId="6FFA01E3" w14:textId="738C25B8" w:rsidR="00F87BE4" w:rsidRPr="001A1F7F" w:rsidRDefault="00F87BE4" w:rsidP="001A1F7F">
      <w:pPr>
        <w:pStyle w:val="Sraopastraipa"/>
        <w:widowControl/>
        <w:numPr>
          <w:ilvl w:val="2"/>
          <w:numId w:val="2"/>
        </w:numPr>
        <w:tabs>
          <w:tab w:val="left" w:pos="0"/>
        </w:tabs>
        <w:suppressAutoHyphens w:val="0"/>
        <w:spacing w:after="240"/>
        <w:ind w:left="0" w:firstLine="709"/>
        <w:jc w:val="both"/>
        <w:rPr>
          <w:rFonts w:ascii="Arial" w:hAnsi="Arial" w:cs="Arial"/>
          <w:sz w:val="22"/>
          <w:szCs w:val="22"/>
        </w:rPr>
      </w:pPr>
      <w:r w:rsidRPr="001A1F7F">
        <w:rPr>
          <w:rFonts w:ascii="Arial" w:hAnsi="Arial" w:cs="Arial"/>
          <w:sz w:val="22"/>
          <w:szCs w:val="22"/>
        </w:rPr>
        <w:t xml:space="preserve">Priima iš Duomenų valdytojo transporto priemonėse esančių </w:t>
      </w:r>
      <w:proofErr w:type="spellStart"/>
      <w:r w:rsidRPr="001A1F7F">
        <w:rPr>
          <w:rFonts w:ascii="Arial" w:hAnsi="Arial" w:cs="Arial"/>
          <w:sz w:val="22"/>
          <w:szCs w:val="22"/>
        </w:rPr>
        <w:t>telemetrinių</w:t>
      </w:r>
      <w:proofErr w:type="spellEnd"/>
      <w:r w:rsidRPr="001A1F7F">
        <w:rPr>
          <w:rFonts w:ascii="Arial" w:hAnsi="Arial" w:cs="Arial"/>
          <w:sz w:val="22"/>
          <w:szCs w:val="22"/>
        </w:rPr>
        <w:t xml:space="preserve"> įrenginių duomenis į Sistemą, joje juos analizuoja, sistemina, pateikia duomenis atsakingiems Duomenų valdytojo asmenims; </w:t>
      </w:r>
    </w:p>
    <w:p w14:paraId="65275334" w14:textId="024A2CF2" w:rsidR="00F87BE4" w:rsidRPr="008846F7" w:rsidRDefault="00F87BE4" w:rsidP="001A1F7F">
      <w:pPr>
        <w:pStyle w:val="Sraopastraipa"/>
        <w:widowControl/>
        <w:numPr>
          <w:ilvl w:val="2"/>
          <w:numId w:val="2"/>
        </w:numPr>
        <w:suppressAutoHyphens w:val="0"/>
        <w:spacing w:after="240"/>
        <w:ind w:left="0" w:firstLine="709"/>
        <w:jc w:val="both"/>
        <w:rPr>
          <w:rFonts w:ascii="Arial" w:hAnsi="Arial" w:cs="Arial"/>
          <w:sz w:val="22"/>
          <w:szCs w:val="22"/>
        </w:rPr>
      </w:pPr>
      <w:r>
        <w:rPr>
          <w:rFonts w:ascii="Arial" w:hAnsi="Arial" w:cs="Arial"/>
          <w:sz w:val="22"/>
          <w:szCs w:val="22"/>
        </w:rPr>
        <w:t xml:space="preserve">Sistemina, analizuoja transporto priemonių užsakymo (rezervavimosi ar dalinimosi) </w:t>
      </w:r>
      <w:r w:rsidR="001011A7">
        <w:rPr>
          <w:rFonts w:ascii="Arial" w:hAnsi="Arial" w:cs="Arial"/>
          <w:sz w:val="22"/>
          <w:szCs w:val="22"/>
        </w:rPr>
        <w:t>Sis</w:t>
      </w:r>
      <w:r w:rsidR="001A1F7F">
        <w:rPr>
          <w:rFonts w:ascii="Arial" w:hAnsi="Arial" w:cs="Arial"/>
          <w:sz w:val="22"/>
          <w:szCs w:val="22"/>
        </w:rPr>
        <w:t>t</w:t>
      </w:r>
      <w:r w:rsidR="001011A7">
        <w:rPr>
          <w:rFonts w:ascii="Arial" w:hAnsi="Arial" w:cs="Arial"/>
          <w:sz w:val="22"/>
          <w:szCs w:val="22"/>
        </w:rPr>
        <w:t>emoje</w:t>
      </w:r>
      <w:r>
        <w:rPr>
          <w:rFonts w:ascii="Arial" w:hAnsi="Arial" w:cs="Arial"/>
          <w:sz w:val="22"/>
          <w:szCs w:val="22"/>
        </w:rPr>
        <w:t xml:space="preserve"> esančius duomenis </w:t>
      </w:r>
      <w:r w:rsidRPr="008846F7">
        <w:rPr>
          <w:rFonts w:ascii="Arial" w:hAnsi="Arial" w:cs="Arial"/>
          <w:sz w:val="22"/>
          <w:szCs w:val="22"/>
        </w:rPr>
        <w:t>ir juos pateikia atsakingiems Duomenų valdytojo asmenims;</w:t>
      </w:r>
    </w:p>
    <w:p w14:paraId="30AFE7E7" w14:textId="77777777" w:rsidR="00F87BE4" w:rsidRPr="008846F7" w:rsidRDefault="00F87BE4" w:rsidP="001A1F7F">
      <w:pPr>
        <w:pStyle w:val="Sraopastraipa"/>
        <w:widowControl/>
        <w:numPr>
          <w:ilvl w:val="2"/>
          <w:numId w:val="2"/>
        </w:numPr>
        <w:suppressAutoHyphens w:val="0"/>
        <w:spacing w:after="240"/>
        <w:ind w:left="0" w:firstLine="709"/>
        <w:jc w:val="both"/>
        <w:rPr>
          <w:rFonts w:ascii="Arial" w:hAnsi="Arial" w:cs="Arial"/>
          <w:sz w:val="22"/>
          <w:szCs w:val="22"/>
        </w:rPr>
      </w:pPr>
      <w:r w:rsidRPr="008846F7">
        <w:rPr>
          <w:rFonts w:ascii="Arial" w:hAnsi="Arial" w:cs="Arial"/>
          <w:sz w:val="22"/>
          <w:szCs w:val="22"/>
        </w:rPr>
        <w:t>Susitarimo 2.2.</w:t>
      </w:r>
      <w:r w:rsidRPr="008846F7">
        <w:rPr>
          <w:rFonts w:ascii="Arial" w:hAnsi="Arial" w:cs="Arial"/>
          <w:sz w:val="22"/>
          <w:szCs w:val="22"/>
          <w:lang w:val="en-US"/>
        </w:rPr>
        <w:t xml:space="preserve">1 </w:t>
      </w:r>
      <w:proofErr w:type="spellStart"/>
      <w:r w:rsidRPr="008846F7">
        <w:rPr>
          <w:rFonts w:ascii="Arial" w:hAnsi="Arial" w:cs="Arial"/>
          <w:sz w:val="22"/>
          <w:szCs w:val="22"/>
          <w:lang w:val="en-US"/>
        </w:rPr>
        <w:t>ir</w:t>
      </w:r>
      <w:proofErr w:type="spellEnd"/>
      <w:r w:rsidRPr="008846F7">
        <w:rPr>
          <w:rFonts w:ascii="Arial" w:hAnsi="Arial" w:cs="Arial"/>
          <w:sz w:val="22"/>
          <w:szCs w:val="22"/>
          <w:lang w:val="en-US"/>
        </w:rPr>
        <w:t xml:space="preserve"> 2.2.2</w:t>
      </w:r>
      <w:r w:rsidRPr="008846F7">
        <w:rPr>
          <w:rFonts w:ascii="Arial" w:hAnsi="Arial" w:cs="Arial"/>
          <w:sz w:val="22"/>
          <w:szCs w:val="22"/>
        </w:rPr>
        <w:t xml:space="preserve"> papunkčiuose nurodytus asmens duomenis saugo </w:t>
      </w:r>
      <w:r w:rsidRPr="008846F7">
        <w:rPr>
          <w:rFonts w:ascii="Arial" w:hAnsi="Arial" w:cs="Arial"/>
          <w:sz w:val="22"/>
          <w:szCs w:val="22"/>
          <w:lang w:val="en-US"/>
        </w:rPr>
        <w:t>1</w:t>
      </w:r>
      <w:r w:rsidRPr="008846F7">
        <w:rPr>
          <w:rFonts w:ascii="Arial" w:hAnsi="Arial" w:cs="Arial"/>
          <w:sz w:val="22"/>
          <w:szCs w:val="22"/>
        </w:rPr>
        <w:t xml:space="preserve"> (vienus) metus; pasibaigus </w:t>
      </w:r>
      <w:r w:rsidRPr="008846F7">
        <w:rPr>
          <w:rFonts w:ascii="Arial" w:hAnsi="Arial" w:cs="Arial"/>
          <w:sz w:val="22"/>
          <w:szCs w:val="22"/>
          <w:lang w:val="en-US"/>
        </w:rPr>
        <w:t>1</w:t>
      </w:r>
      <w:r w:rsidRPr="008846F7">
        <w:rPr>
          <w:rFonts w:ascii="Arial" w:hAnsi="Arial" w:cs="Arial"/>
          <w:sz w:val="22"/>
          <w:szCs w:val="22"/>
        </w:rPr>
        <w:t xml:space="preserve"> (vienų) metų saugojimo terminui, duomenis ištrina / sunaikina;</w:t>
      </w:r>
    </w:p>
    <w:p w14:paraId="676065FA" w14:textId="076580E8" w:rsidR="00F87BE4" w:rsidRPr="00DD351A" w:rsidRDefault="00CA7E63" w:rsidP="001A1F7F">
      <w:pPr>
        <w:pStyle w:val="Sraopastraipa"/>
        <w:widowControl/>
        <w:numPr>
          <w:ilvl w:val="2"/>
          <w:numId w:val="2"/>
        </w:numPr>
        <w:suppressAutoHyphens w:val="0"/>
        <w:spacing w:after="240"/>
        <w:ind w:left="0" w:firstLine="709"/>
        <w:jc w:val="both"/>
        <w:rPr>
          <w:rFonts w:ascii="Arial" w:hAnsi="Arial" w:cs="Arial"/>
          <w:sz w:val="22"/>
          <w:szCs w:val="22"/>
        </w:rPr>
      </w:pPr>
      <w:r>
        <w:rPr>
          <w:rFonts w:ascii="Arial" w:hAnsi="Arial" w:cs="Arial"/>
          <w:sz w:val="22"/>
          <w:szCs w:val="22"/>
        </w:rPr>
        <w:t>Tvarko</w:t>
      </w:r>
      <w:r w:rsidR="00F87BE4" w:rsidRPr="008846F7">
        <w:rPr>
          <w:rFonts w:ascii="Arial" w:hAnsi="Arial" w:cs="Arial"/>
          <w:sz w:val="22"/>
          <w:szCs w:val="22"/>
        </w:rPr>
        <w:t xml:space="preserve"> Susitarimo 2.2.3 papunktyje</w:t>
      </w:r>
      <w:r w:rsidR="00F87BE4">
        <w:rPr>
          <w:rFonts w:ascii="Arial" w:hAnsi="Arial" w:cs="Arial"/>
          <w:sz w:val="22"/>
          <w:szCs w:val="22"/>
        </w:rPr>
        <w:t xml:space="preserve"> nurodytus duomenis</w:t>
      </w:r>
      <w:r>
        <w:rPr>
          <w:rFonts w:ascii="Arial" w:hAnsi="Arial" w:cs="Arial"/>
          <w:sz w:val="22"/>
          <w:szCs w:val="22"/>
        </w:rPr>
        <w:t>;</w:t>
      </w:r>
    </w:p>
    <w:p w14:paraId="78351896" w14:textId="3719600B" w:rsidR="00F87BE4" w:rsidRDefault="00F87BE4" w:rsidP="001A1F7F">
      <w:pPr>
        <w:pStyle w:val="Sraopastraipa"/>
        <w:widowControl/>
        <w:numPr>
          <w:ilvl w:val="2"/>
          <w:numId w:val="2"/>
        </w:numPr>
        <w:suppressAutoHyphens w:val="0"/>
        <w:spacing w:after="240"/>
        <w:ind w:left="0" w:firstLine="709"/>
        <w:jc w:val="both"/>
        <w:rPr>
          <w:rFonts w:ascii="Arial" w:hAnsi="Arial" w:cs="Arial"/>
          <w:sz w:val="22"/>
          <w:szCs w:val="22"/>
        </w:rPr>
      </w:pPr>
      <w:r w:rsidRPr="00032CE4">
        <w:rPr>
          <w:rFonts w:ascii="Arial" w:hAnsi="Arial" w:cs="Arial"/>
          <w:sz w:val="22"/>
          <w:szCs w:val="22"/>
        </w:rPr>
        <w:t xml:space="preserve">Daro </w:t>
      </w:r>
      <w:r>
        <w:rPr>
          <w:rFonts w:ascii="Arial" w:hAnsi="Arial" w:cs="Arial"/>
          <w:sz w:val="22"/>
          <w:szCs w:val="22"/>
        </w:rPr>
        <w:t xml:space="preserve">ir saugo </w:t>
      </w:r>
      <w:r w:rsidRPr="00032CE4">
        <w:rPr>
          <w:rFonts w:ascii="Arial" w:hAnsi="Arial" w:cs="Arial"/>
          <w:sz w:val="22"/>
          <w:szCs w:val="22"/>
        </w:rPr>
        <w:t>šifruotas atsargines duomenų kopijas</w:t>
      </w:r>
      <w:r w:rsidR="008D609A">
        <w:rPr>
          <w:rFonts w:ascii="Arial" w:hAnsi="Arial" w:cs="Arial"/>
          <w:sz w:val="22"/>
          <w:szCs w:val="22"/>
        </w:rPr>
        <w:t xml:space="preserve"> ir atlieka kitus veiksmus, susijusius su jomis (įskaitant atsarginių duomenų kopijų atkūrimo </w:t>
      </w:r>
      <w:r w:rsidR="008D609A" w:rsidRPr="00027673">
        <w:rPr>
          <w:rFonts w:ascii="Arial" w:hAnsi="Arial" w:cs="Arial"/>
          <w:sz w:val="22"/>
          <w:szCs w:val="22"/>
        </w:rPr>
        <w:t>testavim</w:t>
      </w:r>
      <w:r w:rsidR="008D609A">
        <w:rPr>
          <w:rFonts w:ascii="Arial" w:hAnsi="Arial" w:cs="Arial"/>
          <w:sz w:val="22"/>
          <w:szCs w:val="22"/>
        </w:rPr>
        <w:t>ą</w:t>
      </w:r>
      <w:r w:rsidR="008D609A" w:rsidRPr="00027673">
        <w:rPr>
          <w:rFonts w:ascii="Arial" w:hAnsi="Arial" w:cs="Arial"/>
          <w:sz w:val="22"/>
          <w:szCs w:val="22"/>
        </w:rPr>
        <w:t>, atkūrim</w:t>
      </w:r>
      <w:r w:rsidR="008D609A">
        <w:rPr>
          <w:rFonts w:ascii="Arial" w:hAnsi="Arial" w:cs="Arial"/>
          <w:sz w:val="22"/>
          <w:szCs w:val="22"/>
        </w:rPr>
        <w:t>ą</w:t>
      </w:r>
      <w:r w:rsidR="008D609A" w:rsidRPr="00027673">
        <w:rPr>
          <w:rFonts w:ascii="Arial" w:hAnsi="Arial" w:cs="Arial"/>
          <w:sz w:val="22"/>
          <w:szCs w:val="22"/>
        </w:rPr>
        <w:t xml:space="preserve"> iš </w:t>
      </w:r>
      <w:r w:rsidR="008D609A">
        <w:rPr>
          <w:rFonts w:ascii="Arial" w:hAnsi="Arial" w:cs="Arial"/>
          <w:sz w:val="22"/>
          <w:szCs w:val="22"/>
        </w:rPr>
        <w:t>atsarginių duomenų</w:t>
      </w:r>
      <w:r w:rsidR="008D609A" w:rsidRPr="00027673">
        <w:rPr>
          <w:rFonts w:ascii="Arial" w:hAnsi="Arial" w:cs="Arial"/>
          <w:sz w:val="22"/>
          <w:szCs w:val="22"/>
        </w:rPr>
        <w:t xml:space="preserve"> kopijų</w:t>
      </w:r>
      <w:r w:rsidR="008D609A">
        <w:rPr>
          <w:rFonts w:ascii="Arial" w:hAnsi="Arial" w:cs="Arial"/>
          <w:sz w:val="22"/>
          <w:szCs w:val="22"/>
        </w:rPr>
        <w:t>)</w:t>
      </w:r>
      <w:r w:rsidR="008D609A" w:rsidRPr="00027673">
        <w:rPr>
          <w:rFonts w:ascii="Arial" w:hAnsi="Arial" w:cs="Arial"/>
          <w:sz w:val="22"/>
          <w:szCs w:val="22"/>
        </w:rPr>
        <w:t>.</w:t>
      </w:r>
      <w:r w:rsidRPr="00032CE4">
        <w:rPr>
          <w:rFonts w:ascii="Arial" w:hAnsi="Arial" w:cs="Arial"/>
          <w:sz w:val="22"/>
          <w:szCs w:val="22"/>
        </w:rPr>
        <w:t xml:space="preserve"> </w:t>
      </w:r>
      <w:r w:rsidR="00CA7E63">
        <w:rPr>
          <w:rFonts w:ascii="Arial" w:hAnsi="Arial" w:cs="Arial"/>
          <w:sz w:val="22"/>
          <w:szCs w:val="22"/>
        </w:rPr>
        <w:t>Atsarginės duomenų k</w:t>
      </w:r>
      <w:r w:rsidRPr="00032CE4">
        <w:rPr>
          <w:rFonts w:ascii="Arial" w:hAnsi="Arial" w:cs="Arial"/>
          <w:sz w:val="22"/>
          <w:szCs w:val="22"/>
        </w:rPr>
        <w:t xml:space="preserve">opijos daromos </w:t>
      </w:r>
      <w:r w:rsidR="008D609A">
        <w:rPr>
          <w:rFonts w:ascii="Arial" w:hAnsi="Arial" w:cs="Arial"/>
          <w:sz w:val="22"/>
          <w:szCs w:val="22"/>
        </w:rPr>
        <w:t>kasdien ir saugomos ne mažiau nei 2 (dvi) savaites</w:t>
      </w:r>
      <w:r w:rsidRPr="00032CE4">
        <w:rPr>
          <w:rFonts w:ascii="Arial" w:hAnsi="Arial" w:cs="Arial"/>
          <w:sz w:val="22"/>
          <w:szCs w:val="22"/>
        </w:rPr>
        <w:t xml:space="preserve">. </w:t>
      </w:r>
      <w:r w:rsidR="008D609A">
        <w:rPr>
          <w:rFonts w:ascii="Arial" w:hAnsi="Arial" w:cs="Arial"/>
          <w:sz w:val="22"/>
          <w:szCs w:val="22"/>
        </w:rPr>
        <w:t xml:space="preserve">Pasibaigus saugojimo terminui, atsarginės duomenų kopijos sunaikinamos. </w:t>
      </w:r>
    </w:p>
    <w:p w14:paraId="0559DBB7" w14:textId="1AAA30E0" w:rsidR="008D609A" w:rsidRPr="00EB12A7" w:rsidRDefault="008D609A" w:rsidP="001A1F7F">
      <w:pPr>
        <w:pStyle w:val="Sraopastraipa"/>
        <w:widowControl/>
        <w:numPr>
          <w:ilvl w:val="2"/>
          <w:numId w:val="2"/>
        </w:numPr>
        <w:tabs>
          <w:tab w:val="left" w:pos="0"/>
        </w:tabs>
        <w:suppressAutoHyphens w:val="0"/>
        <w:spacing w:after="240"/>
        <w:ind w:left="0" w:firstLine="709"/>
        <w:jc w:val="both"/>
        <w:rPr>
          <w:rFonts w:ascii="Arial" w:hAnsi="Arial" w:cs="Arial"/>
          <w:sz w:val="22"/>
          <w:szCs w:val="22"/>
        </w:rPr>
      </w:pPr>
      <w:r w:rsidRPr="00EB12A7">
        <w:rPr>
          <w:rFonts w:ascii="Arial" w:hAnsi="Arial" w:cs="Arial"/>
          <w:sz w:val="22"/>
          <w:szCs w:val="22"/>
        </w:rPr>
        <w:t xml:space="preserve">Pasibaigus Paslaugų teikimui ar Duomenų valdytojui raštu pareikalavus, po </w:t>
      </w:r>
      <w:r w:rsidRPr="00EB12A7">
        <w:rPr>
          <w:rFonts w:ascii="Arial" w:hAnsi="Arial" w:cs="Arial"/>
          <w:sz w:val="22"/>
          <w:szCs w:val="22"/>
          <w:lang w:val="en-US"/>
        </w:rPr>
        <w:t>5</w:t>
      </w:r>
      <w:r w:rsidRPr="00EB12A7">
        <w:rPr>
          <w:rFonts w:ascii="Arial" w:hAnsi="Arial" w:cs="Arial"/>
          <w:sz w:val="22"/>
          <w:szCs w:val="22"/>
        </w:rPr>
        <w:t xml:space="preserve"> (penkių) darbo dienų atsargines duomenų kopijas sunaikina / ištrina</w:t>
      </w:r>
      <w:r w:rsidR="00EB12A7" w:rsidRPr="00EB12A7">
        <w:rPr>
          <w:rFonts w:ascii="Arial" w:hAnsi="Arial" w:cs="Arial"/>
          <w:sz w:val="22"/>
          <w:szCs w:val="22"/>
        </w:rPr>
        <w:t>, išskyrus atvejus, kai Duomenų valdytojas paprašo jam pateikti atsarginę duomenų kopiją prieš jos sunaikinimą</w:t>
      </w:r>
      <w:r w:rsidR="00EB12A7">
        <w:rPr>
          <w:rFonts w:ascii="Arial" w:hAnsi="Arial" w:cs="Arial"/>
          <w:sz w:val="22"/>
          <w:szCs w:val="22"/>
        </w:rPr>
        <w:t>.</w:t>
      </w:r>
    </w:p>
    <w:p w14:paraId="27FD1A7F" w14:textId="4173FC5B" w:rsidR="00F87BE4" w:rsidRDefault="00F87BE4" w:rsidP="001A1F7F">
      <w:pPr>
        <w:pStyle w:val="Sraopastraipa"/>
        <w:widowControl/>
        <w:numPr>
          <w:ilvl w:val="2"/>
          <w:numId w:val="2"/>
        </w:numPr>
        <w:suppressAutoHyphens w:val="0"/>
        <w:spacing w:after="240"/>
        <w:ind w:left="0" w:firstLine="709"/>
        <w:jc w:val="both"/>
        <w:rPr>
          <w:rFonts w:ascii="Arial" w:hAnsi="Arial" w:cs="Arial"/>
          <w:sz w:val="22"/>
          <w:szCs w:val="22"/>
        </w:rPr>
      </w:pPr>
      <w:r w:rsidRPr="00EB6A98">
        <w:rPr>
          <w:rFonts w:ascii="Arial" w:hAnsi="Arial" w:cs="Arial"/>
          <w:sz w:val="22"/>
          <w:szCs w:val="22"/>
        </w:rPr>
        <w:t xml:space="preserve">Saugo įrašus apie prisijungimus prie </w:t>
      </w:r>
      <w:r w:rsidR="00380A9A">
        <w:rPr>
          <w:rFonts w:ascii="Arial" w:hAnsi="Arial" w:cs="Arial"/>
          <w:sz w:val="22"/>
          <w:szCs w:val="22"/>
        </w:rPr>
        <w:t>Sistemos</w:t>
      </w:r>
      <w:r w:rsidRPr="00EB6A98">
        <w:rPr>
          <w:rFonts w:ascii="Arial" w:hAnsi="Arial" w:cs="Arial"/>
          <w:sz w:val="22"/>
          <w:szCs w:val="22"/>
        </w:rPr>
        <w:t xml:space="preserve"> bei </w:t>
      </w:r>
      <w:r w:rsidR="00380A9A">
        <w:rPr>
          <w:rFonts w:ascii="Arial" w:hAnsi="Arial" w:cs="Arial"/>
          <w:sz w:val="22"/>
          <w:szCs w:val="22"/>
        </w:rPr>
        <w:t>Sistemos</w:t>
      </w:r>
      <w:r w:rsidRPr="00EB6A98">
        <w:rPr>
          <w:rFonts w:ascii="Arial" w:hAnsi="Arial" w:cs="Arial"/>
          <w:sz w:val="22"/>
          <w:szCs w:val="22"/>
        </w:rPr>
        <w:t xml:space="preserve"> naudotojų ar administratorių atliktus veiksmus </w:t>
      </w:r>
      <w:r w:rsidR="00380A9A">
        <w:rPr>
          <w:rFonts w:ascii="Arial" w:hAnsi="Arial" w:cs="Arial"/>
          <w:sz w:val="22"/>
          <w:szCs w:val="22"/>
        </w:rPr>
        <w:t>Sistemoje</w:t>
      </w:r>
      <w:r w:rsidRPr="00EB6A98">
        <w:rPr>
          <w:rFonts w:ascii="Arial" w:hAnsi="Arial" w:cs="Arial"/>
          <w:sz w:val="22"/>
          <w:szCs w:val="22"/>
        </w:rPr>
        <w:t xml:space="preserve"> </w:t>
      </w:r>
      <w:r w:rsidRPr="00EB6A98">
        <w:rPr>
          <w:rFonts w:ascii="Arial" w:hAnsi="Arial" w:cs="Arial"/>
          <w:sz w:val="22"/>
          <w:szCs w:val="22"/>
          <w:lang w:val="en-US"/>
        </w:rPr>
        <w:t>1</w:t>
      </w:r>
      <w:r w:rsidRPr="00EB6A98">
        <w:rPr>
          <w:rFonts w:ascii="Arial" w:hAnsi="Arial" w:cs="Arial"/>
          <w:sz w:val="22"/>
          <w:szCs w:val="22"/>
        </w:rPr>
        <w:t xml:space="preserve"> (vienus) metus. </w:t>
      </w:r>
      <w:r>
        <w:rPr>
          <w:rFonts w:ascii="Arial" w:hAnsi="Arial" w:cs="Arial"/>
          <w:sz w:val="22"/>
          <w:szCs w:val="22"/>
        </w:rPr>
        <w:t>P</w:t>
      </w:r>
      <w:r w:rsidRPr="00EB6A98">
        <w:rPr>
          <w:rFonts w:ascii="Arial" w:hAnsi="Arial" w:cs="Arial"/>
          <w:sz w:val="22"/>
          <w:szCs w:val="22"/>
        </w:rPr>
        <w:t xml:space="preserve">asibaigus </w:t>
      </w:r>
      <w:r w:rsidRPr="00EB6A98">
        <w:rPr>
          <w:rFonts w:ascii="Arial" w:hAnsi="Arial" w:cs="Arial"/>
          <w:sz w:val="22"/>
          <w:szCs w:val="22"/>
          <w:lang w:val="en-US"/>
        </w:rPr>
        <w:t>1</w:t>
      </w:r>
      <w:r w:rsidRPr="00EB6A98">
        <w:rPr>
          <w:rFonts w:ascii="Arial" w:hAnsi="Arial" w:cs="Arial"/>
          <w:sz w:val="22"/>
          <w:szCs w:val="22"/>
        </w:rPr>
        <w:t xml:space="preserve"> (vienų) metų saugojimo terminui, duomenis ištrina / sunaikina.</w:t>
      </w:r>
    </w:p>
    <w:p w14:paraId="39F9BFC3" w14:textId="3D3E71EF" w:rsidR="008846F7" w:rsidRPr="00380A9A" w:rsidRDefault="008846F7" w:rsidP="008846F7">
      <w:pPr>
        <w:pStyle w:val="Sraopastraipa"/>
        <w:widowControl/>
        <w:tabs>
          <w:tab w:val="left" w:pos="0"/>
          <w:tab w:val="left" w:pos="709"/>
        </w:tabs>
        <w:suppressAutoHyphens w:val="0"/>
        <w:spacing w:after="240"/>
        <w:ind w:left="0" w:firstLine="709"/>
        <w:jc w:val="both"/>
        <w:rPr>
          <w:rFonts w:ascii="Arial" w:hAnsi="Arial" w:cs="Arial"/>
          <w:sz w:val="22"/>
          <w:szCs w:val="22"/>
        </w:rPr>
      </w:pPr>
      <w:r>
        <w:rPr>
          <w:rFonts w:ascii="Arial" w:hAnsi="Arial" w:cs="Arial"/>
          <w:sz w:val="22"/>
          <w:szCs w:val="22"/>
        </w:rPr>
        <w:t xml:space="preserve">1.3.8. </w:t>
      </w:r>
      <w:r w:rsidR="00380A9A" w:rsidRPr="00380A9A">
        <w:rPr>
          <w:rFonts w:ascii="Arial" w:hAnsi="Arial" w:cs="Arial"/>
          <w:sz w:val="22"/>
          <w:szCs w:val="22"/>
        </w:rPr>
        <w:t xml:space="preserve">Pasibaigus Paslaugų teikimui, </w:t>
      </w:r>
      <w:r w:rsidR="00380A9A">
        <w:rPr>
          <w:rFonts w:ascii="Arial" w:hAnsi="Arial" w:cs="Arial"/>
          <w:sz w:val="22"/>
          <w:szCs w:val="22"/>
        </w:rPr>
        <w:t>pateikia Duomenų valdytojui Sistemos</w:t>
      </w:r>
      <w:r w:rsidR="00380A9A" w:rsidRPr="00380A9A">
        <w:rPr>
          <w:rFonts w:ascii="Arial" w:hAnsi="Arial" w:cs="Arial"/>
          <w:sz w:val="22"/>
          <w:szCs w:val="22"/>
        </w:rPr>
        <w:t xml:space="preserve"> pilną duomenų bazės kopiją, nepasiliekant jokių</w:t>
      </w:r>
      <w:r>
        <w:rPr>
          <w:rFonts w:ascii="Arial" w:hAnsi="Arial" w:cs="Arial"/>
          <w:sz w:val="22"/>
          <w:szCs w:val="22"/>
        </w:rPr>
        <w:t xml:space="preserve"> Susitarimo 2.2.1 ir 2.2.2 papunkčiuose nurodytų</w:t>
      </w:r>
      <w:r w:rsidR="00380A9A" w:rsidRPr="00380A9A">
        <w:rPr>
          <w:rFonts w:ascii="Arial" w:hAnsi="Arial" w:cs="Arial"/>
          <w:sz w:val="22"/>
          <w:szCs w:val="22"/>
        </w:rPr>
        <w:t xml:space="preserve"> duomenų papildomų kopijų jokiais formatais</w:t>
      </w:r>
      <w:r>
        <w:rPr>
          <w:rFonts w:ascii="Arial" w:hAnsi="Arial" w:cs="Arial"/>
          <w:sz w:val="22"/>
          <w:szCs w:val="22"/>
        </w:rPr>
        <w:t>.</w:t>
      </w:r>
    </w:p>
    <w:p w14:paraId="2895DFB9" w14:textId="77777777" w:rsidR="00E935BD" w:rsidRDefault="00454C12" w:rsidP="001A1F7F">
      <w:pPr>
        <w:pStyle w:val="Sraopastraipa"/>
        <w:widowControl/>
        <w:numPr>
          <w:ilvl w:val="0"/>
          <w:numId w:val="2"/>
        </w:numPr>
        <w:ind w:left="0" w:firstLine="709"/>
        <w:jc w:val="both"/>
        <w:rPr>
          <w:rFonts w:ascii="Arial" w:hAnsi="Arial" w:cs="Arial"/>
          <w:sz w:val="22"/>
          <w:szCs w:val="22"/>
        </w:rPr>
      </w:pPr>
      <w:r>
        <w:rPr>
          <w:rFonts w:ascii="Arial" w:hAnsi="Arial" w:cs="Arial"/>
          <w:b/>
          <w:sz w:val="22"/>
          <w:szCs w:val="22"/>
        </w:rPr>
        <w:t>Duomenų subjektų kategorijos ir asmens duomenų rūšys</w:t>
      </w:r>
    </w:p>
    <w:p w14:paraId="7ED1DC4B" w14:textId="53FD228E" w:rsidR="00AB6FC7" w:rsidRPr="00AB6FC7" w:rsidRDefault="006F363E" w:rsidP="00AB6FC7">
      <w:pPr>
        <w:pStyle w:val="Sraopastraipa"/>
        <w:widowControl/>
        <w:numPr>
          <w:ilvl w:val="1"/>
          <w:numId w:val="2"/>
        </w:numPr>
        <w:tabs>
          <w:tab w:val="left" w:pos="0"/>
        </w:tabs>
        <w:suppressAutoHyphens w:val="0"/>
        <w:ind w:left="0" w:firstLine="709"/>
        <w:jc w:val="both"/>
        <w:rPr>
          <w:rFonts w:ascii="Arial" w:hAnsi="Arial" w:cs="Arial"/>
          <w:sz w:val="22"/>
          <w:szCs w:val="22"/>
        </w:rPr>
      </w:pPr>
      <w:r w:rsidRPr="00AB6FC7">
        <w:rPr>
          <w:rFonts w:ascii="Arial" w:hAnsi="Arial" w:cs="Arial"/>
          <w:sz w:val="22"/>
          <w:szCs w:val="22"/>
        </w:rPr>
        <w:lastRenderedPageBreak/>
        <w:t>Duomenų subjektų, kurių duomenys tvarkomi vadovaujantis šiuo Susitarimu, kategorijos: 1) Duomenų valdytojo darbuotojai, dirbantys pagal darbo sutartis (toliau – Duomenų valdytojo</w:t>
      </w:r>
      <w:r w:rsidR="008846F7" w:rsidRPr="00AB6FC7">
        <w:rPr>
          <w:rFonts w:ascii="Arial" w:hAnsi="Arial" w:cs="Arial"/>
          <w:sz w:val="22"/>
          <w:szCs w:val="22"/>
        </w:rPr>
        <w:t xml:space="preserve"> </w:t>
      </w:r>
      <w:r w:rsidRPr="00AB6FC7">
        <w:rPr>
          <w:rFonts w:ascii="Arial" w:hAnsi="Arial" w:cs="Arial"/>
          <w:sz w:val="22"/>
          <w:szCs w:val="22"/>
        </w:rPr>
        <w:t xml:space="preserve">darbuotojai), vairuojantys transporto priemonę; 2) Duomenų valdytojo darbuotojai, rezervuojantys transporto priemonę; 3) </w:t>
      </w:r>
      <w:r w:rsidR="00F63945" w:rsidRPr="00AB6FC7">
        <w:rPr>
          <w:rFonts w:ascii="Arial" w:hAnsi="Arial" w:cs="Arial"/>
          <w:sz w:val="22"/>
          <w:szCs w:val="22"/>
        </w:rPr>
        <w:t>Sistemos</w:t>
      </w:r>
      <w:r w:rsidRPr="00AB6FC7">
        <w:rPr>
          <w:rFonts w:ascii="Arial" w:hAnsi="Arial" w:cs="Arial"/>
          <w:sz w:val="22"/>
          <w:szCs w:val="22"/>
        </w:rPr>
        <w:t xml:space="preserve"> naudotojai.</w:t>
      </w:r>
    </w:p>
    <w:p w14:paraId="073EBE67" w14:textId="7C485AD7" w:rsidR="006F363E" w:rsidRPr="00AB6FC7" w:rsidRDefault="006F363E" w:rsidP="00AB6FC7">
      <w:pPr>
        <w:pStyle w:val="Sraopastraipa"/>
        <w:widowControl/>
        <w:numPr>
          <w:ilvl w:val="1"/>
          <w:numId w:val="2"/>
        </w:numPr>
        <w:tabs>
          <w:tab w:val="left" w:pos="0"/>
        </w:tabs>
        <w:suppressAutoHyphens w:val="0"/>
        <w:ind w:left="0" w:firstLine="709"/>
        <w:jc w:val="both"/>
        <w:rPr>
          <w:rFonts w:ascii="Arial" w:hAnsi="Arial" w:cs="Arial"/>
          <w:sz w:val="22"/>
          <w:szCs w:val="22"/>
        </w:rPr>
      </w:pPr>
      <w:r w:rsidRPr="00AB6FC7">
        <w:rPr>
          <w:rFonts w:ascii="Arial" w:hAnsi="Arial" w:cs="Arial"/>
          <w:sz w:val="22"/>
          <w:szCs w:val="22"/>
        </w:rPr>
        <w:t xml:space="preserve">Pagal šį Susitarimą tvarkomi tokie asmens duomenys: </w:t>
      </w:r>
    </w:p>
    <w:p w14:paraId="0D1B36E9" w14:textId="30FF90A9" w:rsidR="006F363E" w:rsidRPr="00AB6FC7" w:rsidRDefault="006F363E" w:rsidP="00AB6FC7">
      <w:pPr>
        <w:pStyle w:val="Sraopastraipa"/>
        <w:widowControl/>
        <w:numPr>
          <w:ilvl w:val="2"/>
          <w:numId w:val="2"/>
        </w:numPr>
        <w:tabs>
          <w:tab w:val="left" w:pos="0"/>
        </w:tabs>
        <w:suppressAutoHyphens w:val="0"/>
        <w:ind w:left="0" w:firstLine="709"/>
        <w:jc w:val="both"/>
        <w:rPr>
          <w:rFonts w:ascii="Arial" w:hAnsi="Arial" w:cs="Arial"/>
          <w:sz w:val="22"/>
          <w:szCs w:val="22"/>
        </w:rPr>
      </w:pPr>
      <w:r w:rsidRPr="00AB6FC7">
        <w:rPr>
          <w:rFonts w:ascii="Arial" w:hAnsi="Arial" w:cs="Arial"/>
          <w:sz w:val="22"/>
          <w:szCs w:val="22"/>
        </w:rPr>
        <w:t xml:space="preserve">Duomenų valdytojo darbuotojų, vairuojančių transporto priemonę, asmens duomenys: Duomenų valdytojo darbuotojo vardas (vardai), pavardė (pavardės), mobiliojo telefono numeris, elektroninio pašto adresas, darbovietė, pareigos, darbovietės adresas, vairuotojo identifikavimo kortelės numeris; tarnybinės transporto priemonės valstybinis numeris, markė, degalų tipas, transporto priemonės galia, išleidimo metai, kuro kortelės numeris, transporto priemonės buvimo vietos duomenys, kelionės tipas, transporto priemonės būsena (dirba, važiuoja, sustojo, stovi), variklio būsena (užvestas, neužvestas), judėjimo pradžios ir pabaigos data, laikas, judėjimo kryptis, trajektorija, nuvažiuotas atstumas pagal GPS, transporto priemonės nuvažiuotas atstumas pagal GPS ir </w:t>
      </w:r>
      <w:proofErr w:type="spellStart"/>
      <w:r w:rsidRPr="00AB6FC7">
        <w:rPr>
          <w:rFonts w:ascii="Arial" w:hAnsi="Arial" w:cs="Arial"/>
          <w:sz w:val="22"/>
          <w:szCs w:val="22"/>
        </w:rPr>
        <w:t>odometrą</w:t>
      </w:r>
      <w:proofErr w:type="spellEnd"/>
      <w:r w:rsidRPr="00AB6FC7">
        <w:rPr>
          <w:rFonts w:ascii="Arial" w:hAnsi="Arial" w:cs="Arial"/>
          <w:sz w:val="22"/>
          <w:szCs w:val="22"/>
        </w:rPr>
        <w:t>, transporto priemonės greitis pagal GPS ir pagal borto kompiuterį, degalų kiekis degalų bake, sunaudotas degalų kiekis, važiavimo / sustojimo trukmė, vidutinis ir didžiausias važiavimo greitis, vairavimo įpročiai, netaupus vairavimas;</w:t>
      </w:r>
    </w:p>
    <w:p w14:paraId="681632AD" w14:textId="111A6F38" w:rsidR="006F363E" w:rsidRDefault="006F363E" w:rsidP="00AB6FC7">
      <w:pPr>
        <w:pStyle w:val="Sraopastraipa"/>
        <w:widowControl/>
        <w:numPr>
          <w:ilvl w:val="2"/>
          <w:numId w:val="2"/>
        </w:numPr>
        <w:suppressAutoHyphens w:val="0"/>
        <w:ind w:left="0" w:firstLine="709"/>
        <w:jc w:val="both"/>
        <w:rPr>
          <w:rFonts w:ascii="Arial" w:hAnsi="Arial" w:cs="Arial"/>
          <w:sz w:val="22"/>
          <w:szCs w:val="22"/>
        </w:rPr>
      </w:pPr>
      <w:r w:rsidRPr="00CA7E63">
        <w:rPr>
          <w:rFonts w:ascii="Arial" w:hAnsi="Arial" w:cs="Arial"/>
          <w:sz w:val="22"/>
          <w:szCs w:val="22"/>
        </w:rPr>
        <w:t>Duomenų valdytojo darbuotojų, rezervuojančių transporto priemonę, asmens duomenys: Duomenų valdytojo darbuotojo vardas (vardai), pavardė (pavardės), pakeleivio (Duomenų valdytojo darbuotojo) vardas (vardai), pavardė (pavardės), tarnybinės transporto priemonės valstybinis numeris, markė, rezervacijos laikas, teritorija, kelionės trukmė, pratęsimo laikas;</w:t>
      </w:r>
    </w:p>
    <w:p w14:paraId="36A3133B" w14:textId="2BF6C158" w:rsidR="006F363E" w:rsidRDefault="00F63945" w:rsidP="00AB6FC7">
      <w:pPr>
        <w:pStyle w:val="Sraopastraipa"/>
        <w:widowControl/>
        <w:numPr>
          <w:ilvl w:val="2"/>
          <w:numId w:val="2"/>
        </w:numPr>
        <w:suppressAutoHyphens w:val="0"/>
        <w:ind w:left="0" w:firstLine="709"/>
        <w:jc w:val="both"/>
        <w:rPr>
          <w:rFonts w:ascii="Arial" w:hAnsi="Arial" w:cs="Arial"/>
          <w:sz w:val="22"/>
          <w:szCs w:val="22"/>
        </w:rPr>
      </w:pPr>
      <w:r>
        <w:rPr>
          <w:rFonts w:ascii="Arial" w:hAnsi="Arial" w:cs="Arial"/>
          <w:sz w:val="22"/>
          <w:szCs w:val="22"/>
        </w:rPr>
        <w:t xml:space="preserve">Sistemos </w:t>
      </w:r>
      <w:r w:rsidR="006F363E" w:rsidRPr="00CA7E63">
        <w:rPr>
          <w:rFonts w:ascii="Arial" w:hAnsi="Arial" w:cs="Arial"/>
          <w:sz w:val="22"/>
          <w:szCs w:val="22"/>
        </w:rPr>
        <w:t xml:space="preserve">naudotojų asmens duomenys: Duomenų valdytojo darbuotojo vardas (vardai), pavardė (pavardės), pareigos, darbuotojui suteiktų teisių </w:t>
      </w:r>
      <w:r>
        <w:rPr>
          <w:rFonts w:ascii="Arial" w:hAnsi="Arial" w:cs="Arial"/>
          <w:sz w:val="22"/>
          <w:szCs w:val="22"/>
        </w:rPr>
        <w:t xml:space="preserve">Sistemos </w:t>
      </w:r>
      <w:r w:rsidR="006F363E" w:rsidRPr="00CA7E63">
        <w:rPr>
          <w:rFonts w:ascii="Arial" w:hAnsi="Arial" w:cs="Arial"/>
          <w:sz w:val="22"/>
          <w:szCs w:val="22"/>
        </w:rPr>
        <w:t>duomenys;</w:t>
      </w:r>
    </w:p>
    <w:p w14:paraId="292585FE" w14:textId="20CEFAC5" w:rsidR="006F363E" w:rsidRPr="00CA7E63" w:rsidRDefault="006F363E" w:rsidP="00AB6FC7">
      <w:pPr>
        <w:pStyle w:val="Sraopastraipa"/>
        <w:widowControl/>
        <w:numPr>
          <w:ilvl w:val="2"/>
          <w:numId w:val="2"/>
        </w:numPr>
        <w:suppressAutoHyphens w:val="0"/>
        <w:ind w:left="0" w:firstLine="709"/>
        <w:jc w:val="both"/>
        <w:rPr>
          <w:rFonts w:ascii="Arial" w:hAnsi="Arial" w:cs="Arial"/>
          <w:sz w:val="22"/>
          <w:szCs w:val="22"/>
        </w:rPr>
      </w:pPr>
      <w:r w:rsidRPr="00CA7E63">
        <w:rPr>
          <w:rFonts w:ascii="Arial" w:hAnsi="Arial" w:cs="Arial"/>
          <w:sz w:val="22"/>
          <w:szCs w:val="22"/>
        </w:rPr>
        <w:t xml:space="preserve">Duomenys apie </w:t>
      </w:r>
      <w:r w:rsidR="00F63945">
        <w:rPr>
          <w:rFonts w:ascii="Arial" w:hAnsi="Arial" w:cs="Arial"/>
          <w:sz w:val="22"/>
          <w:szCs w:val="22"/>
        </w:rPr>
        <w:t>Sistemos</w:t>
      </w:r>
      <w:r w:rsidRPr="00CA7E63">
        <w:rPr>
          <w:rFonts w:ascii="Arial" w:hAnsi="Arial" w:cs="Arial"/>
          <w:sz w:val="22"/>
          <w:szCs w:val="22"/>
        </w:rPr>
        <w:t xml:space="preserve"> naudotojų atliktus veiksmus </w:t>
      </w:r>
      <w:r w:rsidR="00F63945">
        <w:rPr>
          <w:rFonts w:ascii="Arial" w:hAnsi="Arial" w:cs="Arial"/>
          <w:sz w:val="22"/>
          <w:szCs w:val="22"/>
        </w:rPr>
        <w:t>Sistemoje</w:t>
      </w:r>
      <w:r w:rsidRPr="00CA7E63">
        <w:rPr>
          <w:rFonts w:ascii="Arial" w:hAnsi="Arial" w:cs="Arial"/>
          <w:sz w:val="22"/>
          <w:szCs w:val="22"/>
        </w:rPr>
        <w:t xml:space="preserve">: </w:t>
      </w:r>
      <w:r w:rsidR="00F63945">
        <w:rPr>
          <w:rFonts w:ascii="Arial" w:hAnsi="Arial" w:cs="Arial"/>
          <w:sz w:val="22"/>
          <w:szCs w:val="22"/>
        </w:rPr>
        <w:t>Sistemos</w:t>
      </w:r>
      <w:r w:rsidRPr="00CA7E63">
        <w:rPr>
          <w:rFonts w:ascii="Arial" w:hAnsi="Arial" w:cs="Arial"/>
          <w:sz w:val="22"/>
          <w:szCs w:val="22"/>
        </w:rPr>
        <w:t xml:space="preserve"> naudotojo identifikatorius, data, laikas, prisijungimai / atsijungimai </w:t>
      </w:r>
      <w:r w:rsidR="00F63945">
        <w:rPr>
          <w:rFonts w:ascii="Arial" w:hAnsi="Arial" w:cs="Arial"/>
          <w:sz w:val="22"/>
          <w:szCs w:val="22"/>
        </w:rPr>
        <w:t>Sistemoje</w:t>
      </w:r>
      <w:r w:rsidRPr="00CA7E63">
        <w:rPr>
          <w:rFonts w:ascii="Arial" w:hAnsi="Arial" w:cs="Arial"/>
          <w:sz w:val="22"/>
          <w:szCs w:val="22"/>
        </w:rPr>
        <w:t xml:space="preserve">, sėkmingi / nesėkmingi bandymai prisijungti, atlikti veiksmai </w:t>
      </w:r>
      <w:r w:rsidR="00F63945">
        <w:rPr>
          <w:rFonts w:ascii="Arial" w:hAnsi="Arial" w:cs="Arial"/>
          <w:sz w:val="22"/>
          <w:szCs w:val="22"/>
        </w:rPr>
        <w:t>Sistemoje</w:t>
      </w:r>
      <w:r w:rsidRPr="00CA7E63">
        <w:rPr>
          <w:rFonts w:ascii="Arial" w:hAnsi="Arial" w:cs="Arial"/>
          <w:sz w:val="22"/>
          <w:szCs w:val="22"/>
        </w:rPr>
        <w:t xml:space="preserve"> (peržiūrėjimas, keitimas, naikinimas ir pan.). </w:t>
      </w:r>
    </w:p>
    <w:p w14:paraId="3557D9D9" w14:textId="77A6B67E" w:rsidR="00E935BD" w:rsidRDefault="00454C12" w:rsidP="00AB6FC7">
      <w:pPr>
        <w:pStyle w:val="Sraopastraipa"/>
        <w:widowControl/>
        <w:numPr>
          <w:ilvl w:val="0"/>
          <w:numId w:val="2"/>
        </w:numPr>
        <w:ind w:left="0" w:firstLine="709"/>
        <w:jc w:val="both"/>
        <w:rPr>
          <w:rFonts w:ascii="Arial" w:hAnsi="Arial" w:cs="Arial"/>
          <w:b/>
          <w:sz w:val="22"/>
          <w:szCs w:val="22"/>
        </w:rPr>
      </w:pPr>
      <w:r>
        <w:rPr>
          <w:rStyle w:val="CharStyle90"/>
          <w:rFonts w:ascii="Arial" w:hAnsi="Arial" w:cs="Arial"/>
          <w:b/>
          <w:iCs/>
          <w:color w:val="auto"/>
          <w:sz w:val="22"/>
          <w:szCs w:val="22"/>
        </w:rPr>
        <w:t>Duomenų v</w:t>
      </w:r>
      <w:r>
        <w:rPr>
          <w:rFonts w:ascii="Arial" w:hAnsi="Arial" w:cs="Arial"/>
          <w:b/>
          <w:sz w:val="22"/>
          <w:szCs w:val="22"/>
        </w:rPr>
        <w:t>aldytojo teisės ir įsipareigojimai</w:t>
      </w:r>
    </w:p>
    <w:p w14:paraId="064D3ACB" w14:textId="74AF6855" w:rsidR="00E935BD" w:rsidRDefault="00454C12" w:rsidP="00AB6FC7">
      <w:pPr>
        <w:pStyle w:val="Sraopastraipa"/>
        <w:widowControl/>
        <w:numPr>
          <w:ilvl w:val="1"/>
          <w:numId w:val="2"/>
        </w:numPr>
        <w:ind w:left="0" w:firstLine="709"/>
        <w:jc w:val="both"/>
        <w:rPr>
          <w:rFonts w:ascii="Arial" w:hAnsi="Arial" w:cs="Arial"/>
          <w:b/>
          <w:sz w:val="22"/>
          <w:szCs w:val="22"/>
        </w:rPr>
      </w:pPr>
      <w:r>
        <w:rPr>
          <w:rStyle w:val="CharStyle90"/>
          <w:rFonts w:ascii="Arial" w:hAnsi="Arial" w:cs="Arial"/>
          <w:iCs/>
          <w:color w:val="auto"/>
          <w:sz w:val="22"/>
          <w:szCs w:val="22"/>
        </w:rPr>
        <w:t>Duomenų v</w:t>
      </w:r>
      <w:r>
        <w:rPr>
          <w:rFonts w:ascii="Arial" w:hAnsi="Arial" w:cs="Arial"/>
          <w:sz w:val="22"/>
          <w:szCs w:val="22"/>
        </w:rPr>
        <w:t>aldytojas įsipareigoja:</w:t>
      </w:r>
    </w:p>
    <w:p w14:paraId="5BD532DE" w14:textId="3CD438C2" w:rsidR="00E935BD" w:rsidRDefault="00454C12" w:rsidP="00AB6FC7">
      <w:pPr>
        <w:pStyle w:val="Sraopastraipa"/>
        <w:widowControl/>
        <w:numPr>
          <w:ilvl w:val="2"/>
          <w:numId w:val="2"/>
        </w:numPr>
        <w:ind w:left="0" w:firstLine="709"/>
        <w:jc w:val="both"/>
        <w:rPr>
          <w:rFonts w:ascii="Arial" w:hAnsi="Arial" w:cs="Arial"/>
          <w:b/>
          <w:sz w:val="22"/>
          <w:szCs w:val="22"/>
        </w:rPr>
      </w:pPr>
      <w:r>
        <w:rPr>
          <w:rFonts w:ascii="Arial" w:hAnsi="Arial" w:cs="Arial"/>
          <w:sz w:val="22"/>
          <w:szCs w:val="22"/>
        </w:rPr>
        <w:t xml:space="preserve">Visą </w:t>
      </w:r>
      <w:r w:rsidR="001633AF">
        <w:rPr>
          <w:rFonts w:ascii="Arial" w:hAnsi="Arial" w:cs="Arial"/>
          <w:sz w:val="22"/>
          <w:szCs w:val="22"/>
        </w:rPr>
        <w:t>Duomenų</w:t>
      </w:r>
      <w:r>
        <w:rPr>
          <w:rFonts w:ascii="Arial" w:hAnsi="Arial" w:cs="Arial"/>
          <w:sz w:val="22"/>
          <w:szCs w:val="22"/>
        </w:rPr>
        <w:t xml:space="preserve"> tvarkymo laikotarpį duoti Duomenų tvarkytojui nurodymus dėl asmens duomenų tvarkymo, įskaitant juos tvarkyti tik </w:t>
      </w:r>
      <w:r>
        <w:rPr>
          <w:rStyle w:val="CharStyle90"/>
          <w:rFonts w:ascii="Arial" w:hAnsi="Arial" w:cs="Arial"/>
          <w:iCs/>
          <w:color w:val="auto"/>
          <w:sz w:val="22"/>
          <w:szCs w:val="22"/>
        </w:rPr>
        <w:t>Duomenų v</w:t>
      </w:r>
      <w:r>
        <w:rPr>
          <w:rFonts w:ascii="Arial" w:hAnsi="Arial" w:cs="Arial"/>
          <w:sz w:val="22"/>
          <w:szCs w:val="22"/>
        </w:rPr>
        <w:t>aldytojo vardu</w:t>
      </w:r>
      <w:r>
        <w:rPr>
          <w:rFonts w:ascii="Arial" w:hAnsi="Arial" w:cs="Arial"/>
          <w:color w:val="auto"/>
          <w:sz w:val="22"/>
          <w:szCs w:val="22"/>
        </w:rPr>
        <w:t xml:space="preserve">, raštu (įskaitant elektroniniu paštu) ir </w:t>
      </w:r>
      <w:r>
        <w:rPr>
          <w:rFonts w:ascii="Arial" w:hAnsi="Arial" w:cs="Arial"/>
          <w:sz w:val="22"/>
          <w:szCs w:val="22"/>
        </w:rPr>
        <w:t xml:space="preserve">kurie neprieštarautų teisės aktams, išskyrus atvejus, kai tai daryti reikalaujama pagal Europos Sąjungos arba Lietuvos Respublikos teisės aktus, kurie yra taikomi Duomenų tvarkytojui. </w:t>
      </w:r>
    </w:p>
    <w:p w14:paraId="1D0D6689" w14:textId="77777777" w:rsidR="00E935BD" w:rsidRDefault="00454C12" w:rsidP="00AB6FC7">
      <w:pPr>
        <w:pStyle w:val="Sraopastraipa"/>
        <w:widowControl/>
        <w:numPr>
          <w:ilvl w:val="2"/>
          <w:numId w:val="2"/>
        </w:numPr>
        <w:ind w:left="0" w:firstLine="709"/>
        <w:jc w:val="both"/>
        <w:rPr>
          <w:rFonts w:ascii="Arial" w:hAnsi="Arial" w:cs="Arial"/>
          <w:b/>
          <w:sz w:val="22"/>
          <w:szCs w:val="22"/>
        </w:rPr>
      </w:pPr>
      <w:r>
        <w:rPr>
          <w:rFonts w:ascii="Arial" w:hAnsi="Arial" w:cs="Arial"/>
          <w:sz w:val="22"/>
          <w:szCs w:val="22"/>
        </w:rPr>
        <w:t xml:space="preserve">Užtikrinti, kad vadovaujantis Reglamento (ES) 2016/679 24 straipsniu, Duomenys būtų tvarkomi laikantis Reglamento (ES) 2016/679, kitų asmens duomenų apsaugą reglamentuojančių Europos Sąjungos ar Lietuvos Respublikos teisės aktų ir šio Susitarimo. </w:t>
      </w:r>
    </w:p>
    <w:p w14:paraId="26236139" w14:textId="77777777" w:rsidR="00E935BD" w:rsidRDefault="00454C12" w:rsidP="00AB6FC7">
      <w:pPr>
        <w:pStyle w:val="Sraopastraipa"/>
        <w:widowControl/>
        <w:numPr>
          <w:ilvl w:val="2"/>
          <w:numId w:val="2"/>
        </w:numPr>
        <w:ind w:left="0" w:firstLine="709"/>
        <w:jc w:val="both"/>
        <w:rPr>
          <w:rFonts w:ascii="Arial" w:hAnsi="Arial" w:cs="Arial"/>
          <w:b/>
          <w:sz w:val="22"/>
          <w:szCs w:val="22"/>
        </w:rPr>
      </w:pPr>
      <w:r>
        <w:rPr>
          <w:rFonts w:ascii="Arial" w:hAnsi="Arial" w:cs="Arial"/>
          <w:sz w:val="22"/>
          <w:szCs w:val="22"/>
        </w:rPr>
        <w:t>Priimti sprendimus dėl Duomenų tvarkymo tikslų ir priemonių.</w:t>
      </w:r>
    </w:p>
    <w:p w14:paraId="36559E2D" w14:textId="77777777" w:rsidR="00E935BD" w:rsidRDefault="00454C12" w:rsidP="00AB6FC7">
      <w:pPr>
        <w:pStyle w:val="Sraopastraipa"/>
        <w:widowControl/>
        <w:numPr>
          <w:ilvl w:val="2"/>
          <w:numId w:val="2"/>
        </w:numPr>
        <w:ind w:left="0" w:firstLine="709"/>
        <w:jc w:val="both"/>
        <w:rPr>
          <w:rFonts w:ascii="Arial" w:hAnsi="Arial" w:cs="Arial"/>
          <w:b/>
          <w:sz w:val="22"/>
          <w:szCs w:val="22"/>
        </w:rPr>
      </w:pPr>
      <w:r>
        <w:rPr>
          <w:rStyle w:val="CharStyle90"/>
          <w:rFonts w:ascii="Arial" w:hAnsi="Arial" w:cs="Arial"/>
          <w:iCs/>
          <w:color w:val="auto"/>
          <w:sz w:val="22"/>
          <w:szCs w:val="22"/>
        </w:rPr>
        <w:t>Duomenų v</w:t>
      </w:r>
      <w:r>
        <w:rPr>
          <w:rFonts w:ascii="Arial" w:hAnsi="Arial" w:cs="Arial"/>
          <w:sz w:val="22"/>
          <w:szCs w:val="22"/>
        </w:rPr>
        <w:t xml:space="preserve">aldytojas turi teisę reikalauti Duomenų tvarkytojo, o </w:t>
      </w:r>
      <w:r>
        <w:rPr>
          <w:rStyle w:val="CharStyle90"/>
          <w:rFonts w:ascii="Arial" w:hAnsi="Arial" w:cs="Arial"/>
          <w:iCs/>
          <w:color w:val="auto"/>
          <w:sz w:val="22"/>
          <w:szCs w:val="22"/>
        </w:rPr>
        <w:t>Duomenų tv</w:t>
      </w:r>
      <w:r>
        <w:rPr>
          <w:rFonts w:ascii="Arial" w:hAnsi="Arial" w:cs="Arial"/>
          <w:sz w:val="22"/>
          <w:szCs w:val="22"/>
        </w:rPr>
        <w:t xml:space="preserve">arkytojas įsipareigoja pateikti informaciją ir (ar) dokumentus, kurių reikia norint įsitikinti, kad </w:t>
      </w:r>
      <w:r>
        <w:rPr>
          <w:rStyle w:val="CharStyle90"/>
          <w:rFonts w:ascii="Arial" w:hAnsi="Arial" w:cs="Arial"/>
          <w:iCs/>
          <w:color w:val="auto"/>
          <w:sz w:val="22"/>
          <w:szCs w:val="22"/>
        </w:rPr>
        <w:t>Duomenų t</w:t>
      </w:r>
      <w:r>
        <w:rPr>
          <w:rFonts w:ascii="Arial" w:hAnsi="Arial" w:cs="Arial"/>
          <w:sz w:val="22"/>
          <w:szCs w:val="22"/>
        </w:rPr>
        <w:t xml:space="preserve">varkytojas tinkamai vykdo Susitarime ir teisės aktuose nustatytus asmens duomenų apsaugos reikalavimus. </w:t>
      </w:r>
      <w:r>
        <w:rPr>
          <w:rStyle w:val="CharStyle90"/>
          <w:rFonts w:ascii="Arial" w:hAnsi="Arial" w:cs="Arial"/>
          <w:iCs/>
          <w:color w:val="auto"/>
          <w:sz w:val="22"/>
          <w:szCs w:val="22"/>
        </w:rPr>
        <w:t>Duomenų t</w:t>
      </w:r>
      <w:r>
        <w:rPr>
          <w:rFonts w:ascii="Arial" w:hAnsi="Arial" w:cs="Arial"/>
          <w:sz w:val="22"/>
          <w:szCs w:val="22"/>
        </w:rPr>
        <w:t xml:space="preserve">varkytojas privalo </w:t>
      </w:r>
      <w:r>
        <w:rPr>
          <w:rStyle w:val="CharStyle90"/>
          <w:rFonts w:ascii="Arial" w:hAnsi="Arial" w:cs="Arial"/>
          <w:iCs/>
          <w:color w:val="auto"/>
          <w:sz w:val="22"/>
          <w:szCs w:val="22"/>
        </w:rPr>
        <w:t>Duomenų v</w:t>
      </w:r>
      <w:r>
        <w:rPr>
          <w:rFonts w:ascii="Arial" w:hAnsi="Arial" w:cs="Arial"/>
          <w:sz w:val="22"/>
          <w:szCs w:val="22"/>
        </w:rPr>
        <w:t xml:space="preserve">aldytojui pateikti šią informaciją ir (ar) dokumentus per </w:t>
      </w:r>
      <w:r>
        <w:rPr>
          <w:rStyle w:val="CharStyle90"/>
          <w:rFonts w:ascii="Arial" w:hAnsi="Arial" w:cs="Arial"/>
          <w:iCs/>
          <w:color w:val="auto"/>
          <w:sz w:val="22"/>
          <w:szCs w:val="22"/>
        </w:rPr>
        <w:t>Duomenų v</w:t>
      </w:r>
      <w:r>
        <w:rPr>
          <w:rFonts w:ascii="Arial" w:hAnsi="Arial" w:cs="Arial"/>
          <w:sz w:val="22"/>
          <w:szCs w:val="22"/>
        </w:rPr>
        <w:t>aldytojo nurodytą protingą terminą.</w:t>
      </w:r>
    </w:p>
    <w:p w14:paraId="0DA1EF5B" w14:textId="105FA47E" w:rsidR="00E935BD" w:rsidRDefault="00454C12" w:rsidP="00AB6FC7">
      <w:pPr>
        <w:pStyle w:val="Sraopastraipa"/>
        <w:widowControl/>
        <w:numPr>
          <w:ilvl w:val="1"/>
          <w:numId w:val="2"/>
        </w:numPr>
        <w:ind w:left="0" w:firstLine="709"/>
        <w:jc w:val="both"/>
        <w:rPr>
          <w:rFonts w:ascii="Arial" w:hAnsi="Arial" w:cs="Arial"/>
          <w:b/>
          <w:color w:val="auto"/>
          <w:sz w:val="22"/>
          <w:szCs w:val="22"/>
        </w:rPr>
      </w:pPr>
      <w:r>
        <w:rPr>
          <w:rFonts w:ascii="Arial" w:hAnsi="Arial" w:cs="Arial"/>
          <w:color w:val="auto"/>
          <w:sz w:val="22"/>
          <w:szCs w:val="22"/>
        </w:rPr>
        <w:t xml:space="preserve">Tuo atveju, jei nustatoma grėsmė ar kyla pagrįstų įtarimų dėl grėsmės tvarkomų Duomenų vientisumui, konfidencialumui, ar saugumui ir (arba) jei </w:t>
      </w:r>
      <w:r>
        <w:rPr>
          <w:rStyle w:val="CharStyle90"/>
          <w:rFonts w:ascii="Arial" w:hAnsi="Arial" w:cs="Arial"/>
          <w:iCs/>
          <w:color w:val="auto"/>
          <w:sz w:val="22"/>
          <w:szCs w:val="22"/>
        </w:rPr>
        <w:t>Duomenų t</w:t>
      </w:r>
      <w:r>
        <w:rPr>
          <w:rFonts w:ascii="Arial" w:hAnsi="Arial" w:cs="Arial"/>
          <w:color w:val="auto"/>
          <w:sz w:val="22"/>
          <w:szCs w:val="22"/>
        </w:rPr>
        <w:t xml:space="preserve">varkytojas netinkamai užtikrina tvarkomų Duomenų vientisumą, konfidencialumą ar saugumą ir (arba) jei </w:t>
      </w:r>
      <w:r>
        <w:rPr>
          <w:rStyle w:val="CharStyle90"/>
          <w:rFonts w:ascii="Arial" w:hAnsi="Arial" w:cs="Arial"/>
          <w:iCs/>
          <w:color w:val="auto"/>
          <w:sz w:val="22"/>
          <w:szCs w:val="22"/>
        </w:rPr>
        <w:t>Duomenų t</w:t>
      </w:r>
      <w:r>
        <w:rPr>
          <w:rFonts w:ascii="Arial" w:hAnsi="Arial" w:cs="Arial"/>
          <w:color w:val="auto"/>
          <w:sz w:val="22"/>
          <w:szCs w:val="22"/>
        </w:rPr>
        <w:t xml:space="preserve">varkytojas netinkamai vykdo Susitarime ir teisės aktuose nustatytus asmens duomenų apsaugos reikalavimus, </w:t>
      </w:r>
      <w:r>
        <w:rPr>
          <w:rStyle w:val="CharStyle90"/>
          <w:rFonts w:ascii="Arial" w:hAnsi="Arial" w:cs="Arial"/>
          <w:iCs/>
          <w:color w:val="auto"/>
          <w:sz w:val="22"/>
          <w:szCs w:val="22"/>
        </w:rPr>
        <w:t>Duomenų v</w:t>
      </w:r>
      <w:r>
        <w:rPr>
          <w:rFonts w:ascii="Arial" w:hAnsi="Arial" w:cs="Arial"/>
          <w:color w:val="auto"/>
          <w:sz w:val="22"/>
          <w:szCs w:val="22"/>
        </w:rPr>
        <w:t xml:space="preserve">aldytojas apie tai raštu arba elektroninių ryšių priemonėmis informuoja </w:t>
      </w:r>
      <w:r>
        <w:rPr>
          <w:rStyle w:val="CharStyle90"/>
          <w:rFonts w:ascii="Arial" w:hAnsi="Arial" w:cs="Arial"/>
          <w:iCs/>
          <w:color w:val="auto"/>
          <w:sz w:val="22"/>
          <w:szCs w:val="22"/>
        </w:rPr>
        <w:t>Duomenų t</w:t>
      </w:r>
      <w:r>
        <w:rPr>
          <w:rFonts w:ascii="Arial" w:hAnsi="Arial" w:cs="Arial"/>
          <w:color w:val="auto"/>
          <w:sz w:val="22"/>
          <w:szCs w:val="22"/>
        </w:rPr>
        <w:t xml:space="preserve">varkytoją ir turi teisę reikalauti nedelsiant apriboti Duomenų tvarkymą ne vėliau kaip per 1 (vieną) darbo dieną nuo tokio reikalavimo gavimo. Gavęs tokį reikalavimą, </w:t>
      </w:r>
      <w:r>
        <w:rPr>
          <w:rStyle w:val="CharStyle90"/>
          <w:rFonts w:ascii="Arial" w:hAnsi="Arial" w:cs="Arial"/>
          <w:iCs/>
          <w:color w:val="auto"/>
          <w:sz w:val="22"/>
          <w:szCs w:val="22"/>
        </w:rPr>
        <w:t>Duomenų t</w:t>
      </w:r>
      <w:r>
        <w:rPr>
          <w:rFonts w:ascii="Arial" w:hAnsi="Arial" w:cs="Arial"/>
          <w:color w:val="auto"/>
          <w:sz w:val="22"/>
          <w:szCs w:val="22"/>
        </w:rPr>
        <w:t xml:space="preserve">varkytojas pašalina nustatytas grėsmes ir apie tai ne vėliau kaip per 1 (vieną) darbo dieną raštu arba elektroninių ryšių priemonėmis informuoja </w:t>
      </w:r>
      <w:r>
        <w:rPr>
          <w:rStyle w:val="CharStyle90"/>
          <w:rFonts w:ascii="Arial" w:hAnsi="Arial" w:cs="Arial"/>
          <w:iCs/>
          <w:color w:val="auto"/>
          <w:sz w:val="22"/>
          <w:szCs w:val="22"/>
        </w:rPr>
        <w:t>Duomenų v</w:t>
      </w:r>
      <w:r>
        <w:rPr>
          <w:rFonts w:ascii="Arial" w:hAnsi="Arial" w:cs="Arial"/>
          <w:color w:val="auto"/>
          <w:sz w:val="22"/>
          <w:szCs w:val="22"/>
        </w:rPr>
        <w:t xml:space="preserve">aldytoją apie pasirengimą tinkamai vykdyti Susitarime ir teisės aktuose nustatytus asmens duomenų apsaugos reikalavimus. </w:t>
      </w:r>
      <w:r>
        <w:rPr>
          <w:rStyle w:val="CharStyle90"/>
          <w:rFonts w:ascii="Arial" w:hAnsi="Arial" w:cs="Arial"/>
          <w:iCs/>
          <w:color w:val="auto"/>
          <w:sz w:val="22"/>
          <w:szCs w:val="22"/>
        </w:rPr>
        <w:t>Duomenų v</w:t>
      </w:r>
      <w:r>
        <w:rPr>
          <w:rFonts w:ascii="Arial" w:hAnsi="Arial" w:cs="Arial"/>
          <w:color w:val="auto"/>
          <w:sz w:val="22"/>
          <w:szCs w:val="22"/>
        </w:rPr>
        <w:t xml:space="preserve">aldytojas, įvertinęs iš </w:t>
      </w:r>
      <w:r>
        <w:rPr>
          <w:rStyle w:val="CharStyle90"/>
          <w:rFonts w:ascii="Arial" w:hAnsi="Arial" w:cs="Arial"/>
          <w:iCs/>
          <w:color w:val="auto"/>
          <w:sz w:val="22"/>
          <w:szCs w:val="22"/>
        </w:rPr>
        <w:t>Duomenų t</w:t>
      </w:r>
      <w:r>
        <w:rPr>
          <w:rFonts w:ascii="Arial" w:hAnsi="Arial" w:cs="Arial"/>
          <w:color w:val="auto"/>
          <w:sz w:val="22"/>
          <w:szCs w:val="22"/>
        </w:rPr>
        <w:t xml:space="preserve">varkytojo gautą informaciją, gali duoti sutikimą atnaujinti Duomenų tvarkymą. Jei </w:t>
      </w:r>
      <w:r>
        <w:rPr>
          <w:rStyle w:val="CharStyle90"/>
          <w:rFonts w:ascii="Arial" w:hAnsi="Arial" w:cs="Arial"/>
          <w:iCs/>
          <w:color w:val="auto"/>
          <w:sz w:val="22"/>
          <w:szCs w:val="22"/>
        </w:rPr>
        <w:t>Duomenų t</w:t>
      </w:r>
      <w:r>
        <w:rPr>
          <w:rFonts w:ascii="Arial" w:hAnsi="Arial" w:cs="Arial"/>
          <w:color w:val="auto"/>
          <w:sz w:val="22"/>
          <w:szCs w:val="22"/>
        </w:rPr>
        <w:t xml:space="preserve">varkytojas neinformuoja </w:t>
      </w:r>
      <w:r>
        <w:rPr>
          <w:rStyle w:val="CharStyle90"/>
          <w:rFonts w:ascii="Arial" w:hAnsi="Arial" w:cs="Arial"/>
          <w:iCs/>
          <w:color w:val="auto"/>
          <w:sz w:val="22"/>
          <w:szCs w:val="22"/>
        </w:rPr>
        <w:t>Duomenų v</w:t>
      </w:r>
      <w:r>
        <w:rPr>
          <w:rFonts w:ascii="Arial" w:hAnsi="Arial" w:cs="Arial"/>
          <w:color w:val="auto"/>
          <w:sz w:val="22"/>
          <w:szCs w:val="22"/>
        </w:rPr>
        <w:t xml:space="preserve">aldytojo apie pasirengimą tinkamai vykdyti Susitarime ir teisės aktuose nustatytus asmens duomenų apsaugos reikalavimus per 5 (penkias) darbo dienas nuo reikalavimo gavimo, </w:t>
      </w:r>
      <w:r>
        <w:rPr>
          <w:rStyle w:val="CharStyle90"/>
          <w:rFonts w:ascii="Arial" w:hAnsi="Arial" w:cs="Arial"/>
          <w:iCs/>
          <w:color w:val="auto"/>
          <w:sz w:val="22"/>
          <w:szCs w:val="22"/>
        </w:rPr>
        <w:t>Duomenų v</w:t>
      </w:r>
      <w:r>
        <w:rPr>
          <w:rFonts w:ascii="Arial" w:hAnsi="Arial" w:cs="Arial"/>
          <w:color w:val="auto"/>
          <w:sz w:val="22"/>
          <w:szCs w:val="22"/>
        </w:rPr>
        <w:t>aldytojas turi teisę vienašališkai nutraukti</w:t>
      </w:r>
      <w:r>
        <w:rPr>
          <w:rFonts w:ascii="Arial" w:hAnsi="Arial" w:cs="Arial"/>
          <w:b/>
          <w:color w:val="auto"/>
          <w:sz w:val="22"/>
          <w:szCs w:val="22"/>
        </w:rPr>
        <w:t xml:space="preserve"> </w:t>
      </w:r>
      <w:r>
        <w:rPr>
          <w:rFonts w:ascii="Arial" w:hAnsi="Arial" w:cs="Arial"/>
          <w:bCs/>
          <w:color w:val="auto"/>
          <w:sz w:val="22"/>
          <w:szCs w:val="22"/>
        </w:rPr>
        <w:t xml:space="preserve">Sutartį </w:t>
      </w:r>
      <w:r>
        <w:rPr>
          <w:rFonts w:ascii="Arial" w:hAnsi="Arial" w:cs="Arial"/>
          <w:color w:val="auto"/>
          <w:sz w:val="22"/>
          <w:szCs w:val="22"/>
        </w:rPr>
        <w:t xml:space="preserve">joje numatyta tvarka Sutarties Bendrųjų sąlygų </w:t>
      </w:r>
      <w:r w:rsidR="00AB6FC7">
        <w:rPr>
          <w:rFonts w:ascii="Arial" w:hAnsi="Arial" w:cs="Arial"/>
          <w:color w:val="auto"/>
          <w:sz w:val="22"/>
          <w:szCs w:val="22"/>
        </w:rPr>
        <w:t>16</w:t>
      </w:r>
      <w:r w:rsidR="007F2A18">
        <w:rPr>
          <w:rFonts w:ascii="Arial" w:hAnsi="Arial" w:cs="Arial"/>
          <w:color w:val="auto"/>
          <w:sz w:val="22"/>
          <w:szCs w:val="22"/>
        </w:rPr>
        <w:t>.</w:t>
      </w:r>
      <w:r w:rsidR="00AB6FC7">
        <w:rPr>
          <w:rFonts w:ascii="Arial" w:hAnsi="Arial" w:cs="Arial"/>
          <w:color w:val="auto"/>
          <w:sz w:val="22"/>
          <w:szCs w:val="22"/>
        </w:rPr>
        <w:t>3</w:t>
      </w:r>
      <w:r w:rsidR="007F2A18">
        <w:rPr>
          <w:rFonts w:ascii="Arial" w:hAnsi="Arial" w:cs="Arial"/>
          <w:color w:val="auto"/>
          <w:sz w:val="22"/>
          <w:szCs w:val="22"/>
        </w:rPr>
        <w:t>.</w:t>
      </w:r>
      <w:r w:rsidR="00AB6FC7">
        <w:rPr>
          <w:rFonts w:ascii="Arial" w:hAnsi="Arial" w:cs="Arial"/>
          <w:color w:val="auto"/>
          <w:sz w:val="22"/>
          <w:szCs w:val="22"/>
        </w:rPr>
        <w:t xml:space="preserve">13 </w:t>
      </w:r>
      <w:r>
        <w:rPr>
          <w:rFonts w:ascii="Arial" w:hAnsi="Arial" w:cs="Arial"/>
          <w:color w:val="auto"/>
          <w:sz w:val="22"/>
          <w:szCs w:val="22"/>
        </w:rPr>
        <w:t>papunktyje nurodytu atveju (pagrindu).</w:t>
      </w:r>
    </w:p>
    <w:p w14:paraId="186822B8" w14:textId="77777777" w:rsidR="00E935BD" w:rsidRDefault="00454C12" w:rsidP="00AB6FC7">
      <w:pPr>
        <w:pStyle w:val="Sraopastraipa"/>
        <w:widowControl/>
        <w:numPr>
          <w:ilvl w:val="0"/>
          <w:numId w:val="2"/>
        </w:numPr>
        <w:ind w:left="0" w:firstLine="709"/>
        <w:jc w:val="both"/>
        <w:rPr>
          <w:rFonts w:ascii="Arial" w:hAnsi="Arial" w:cs="Arial"/>
          <w:b/>
          <w:sz w:val="22"/>
          <w:szCs w:val="22"/>
        </w:rPr>
      </w:pPr>
      <w:r>
        <w:rPr>
          <w:rStyle w:val="CharStyle90"/>
          <w:rFonts w:ascii="Arial" w:hAnsi="Arial" w:cs="Arial"/>
          <w:b/>
          <w:iCs/>
          <w:color w:val="auto"/>
          <w:sz w:val="22"/>
          <w:szCs w:val="22"/>
        </w:rPr>
        <w:lastRenderedPageBreak/>
        <w:t>Duomenų t</w:t>
      </w:r>
      <w:r>
        <w:rPr>
          <w:rFonts w:ascii="Arial" w:hAnsi="Arial" w:cs="Arial"/>
          <w:b/>
          <w:sz w:val="22"/>
          <w:szCs w:val="22"/>
        </w:rPr>
        <w:t>varkytojo įsipareigojimai</w:t>
      </w:r>
    </w:p>
    <w:p w14:paraId="6E08AA35" w14:textId="628867A1" w:rsidR="00E935BD" w:rsidRDefault="00454C12" w:rsidP="00AB6FC7">
      <w:pPr>
        <w:pStyle w:val="Sraopastraipa"/>
        <w:widowControl/>
        <w:numPr>
          <w:ilvl w:val="1"/>
          <w:numId w:val="2"/>
        </w:numPr>
        <w:ind w:left="0" w:firstLine="709"/>
        <w:jc w:val="both"/>
        <w:rPr>
          <w:rFonts w:ascii="Arial" w:hAnsi="Arial" w:cs="Arial"/>
          <w:sz w:val="22"/>
          <w:szCs w:val="22"/>
        </w:rPr>
      </w:pPr>
      <w:r>
        <w:rPr>
          <w:rStyle w:val="CharStyle90"/>
          <w:rFonts w:ascii="Arial" w:hAnsi="Arial" w:cs="Arial"/>
          <w:iCs/>
          <w:color w:val="auto"/>
          <w:sz w:val="22"/>
          <w:szCs w:val="22"/>
        </w:rPr>
        <w:t>Duomenų t</w:t>
      </w:r>
      <w:r>
        <w:rPr>
          <w:rFonts w:ascii="Arial" w:hAnsi="Arial" w:cs="Arial"/>
          <w:sz w:val="22"/>
          <w:szCs w:val="22"/>
        </w:rPr>
        <w:t>varkytojas, teikdamas paslaugas, įsipareigoja:</w:t>
      </w:r>
    </w:p>
    <w:p w14:paraId="5D76AA63" w14:textId="3D5AF806" w:rsidR="00E935BD" w:rsidRDefault="00454C12" w:rsidP="00AB6FC7">
      <w:pPr>
        <w:pStyle w:val="Sraopastraipa"/>
        <w:widowControl/>
        <w:numPr>
          <w:ilvl w:val="2"/>
          <w:numId w:val="2"/>
        </w:numPr>
        <w:ind w:left="0" w:firstLine="709"/>
        <w:jc w:val="both"/>
        <w:rPr>
          <w:rFonts w:ascii="Arial" w:hAnsi="Arial" w:cs="Arial"/>
          <w:b/>
          <w:sz w:val="22"/>
          <w:szCs w:val="22"/>
        </w:rPr>
      </w:pPr>
      <w:r>
        <w:rPr>
          <w:rFonts w:ascii="Arial" w:hAnsi="Arial" w:cs="Arial"/>
          <w:sz w:val="22"/>
          <w:szCs w:val="22"/>
        </w:rPr>
        <w:t xml:space="preserve">Tvarkyti Duomenis tik </w:t>
      </w:r>
      <w:r>
        <w:rPr>
          <w:rStyle w:val="CharStyle90"/>
          <w:rFonts w:ascii="Arial" w:hAnsi="Arial" w:cs="Arial"/>
          <w:iCs/>
          <w:color w:val="auto"/>
          <w:sz w:val="22"/>
          <w:szCs w:val="22"/>
        </w:rPr>
        <w:t>Duomenų v</w:t>
      </w:r>
      <w:r>
        <w:rPr>
          <w:rFonts w:ascii="Arial" w:hAnsi="Arial" w:cs="Arial"/>
          <w:sz w:val="22"/>
          <w:szCs w:val="22"/>
        </w:rPr>
        <w:t xml:space="preserve">aldytojo vardu, Susitarimo 1.2 papunktyje nustatytu tikslu ir pagal jo rašytinius nurodymus, išskyrus atvejus, kai to reikalaujama pagal Europos Sąjungos arba Lietuvos Respublikos teisės aktus, taikomus Duomenų tvarkytojui, bei Susitarime nustatytus įsipareigojimus. Tokiu atveju, prieš pradėdamas tvarkyti Duomenis, Duomenų tvarkytojas praneša Duomenų valdytojui apie tokį teisinį reikalavimą, išskyrus atvejus, kai toks pranešimas yra draudžiamas dėl svarbių viešojo intereso priežasčių. Duomenų valdytojas taip pat gali pateikti tolesnius nurodymus viso Duomenų tvarkymo metu, tačiau tokie su Susitarimu susiję nurodymai visada turi būti pagrįsti dokumentais. Jeigu </w:t>
      </w:r>
      <w:r>
        <w:rPr>
          <w:rStyle w:val="CharStyle90"/>
          <w:rFonts w:ascii="Arial" w:hAnsi="Arial" w:cs="Arial"/>
          <w:iCs/>
          <w:color w:val="auto"/>
          <w:sz w:val="22"/>
          <w:szCs w:val="22"/>
        </w:rPr>
        <w:t>Duomenų t</w:t>
      </w:r>
      <w:r>
        <w:rPr>
          <w:rFonts w:ascii="Arial" w:hAnsi="Arial" w:cs="Arial"/>
          <w:sz w:val="22"/>
          <w:szCs w:val="22"/>
        </w:rPr>
        <w:t xml:space="preserve">varkytojas dėl bet kokių priežasčių negali užtikrinti atitikties ilgesnį negu 1 (vieno) mėnesio laikotarpį, </w:t>
      </w:r>
      <w:r>
        <w:rPr>
          <w:rStyle w:val="CharStyle90"/>
          <w:rFonts w:ascii="Arial" w:hAnsi="Arial" w:cs="Arial"/>
          <w:iCs/>
          <w:color w:val="auto"/>
          <w:sz w:val="22"/>
          <w:szCs w:val="22"/>
        </w:rPr>
        <w:t>Duomenų t</w:t>
      </w:r>
      <w:r>
        <w:rPr>
          <w:rFonts w:ascii="Arial" w:hAnsi="Arial" w:cs="Arial"/>
          <w:sz w:val="22"/>
          <w:szCs w:val="22"/>
        </w:rPr>
        <w:t xml:space="preserve">varkytojas nedelsiant praneša </w:t>
      </w:r>
      <w:r>
        <w:rPr>
          <w:rStyle w:val="CharStyle90"/>
          <w:rFonts w:ascii="Arial" w:hAnsi="Arial" w:cs="Arial"/>
          <w:iCs/>
          <w:color w:val="auto"/>
          <w:sz w:val="22"/>
          <w:szCs w:val="22"/>
        </w:rPr>
        <w:t>Duomenų v</w:t>
      </w:r>
      <w:r>
        <w:rPr>
          <w:rFonts w:ascii="Arial" w:hAnsi="Arial" w:cs="Arial"/>
          <w:sz w:val="22"/>
          <w:szCs w:val="22"/>
        </w:rPr>
        <w:t xml:space="preserve">aldytojui apie tai, kad jis negali užtikrinti atitikties, ir tokiu atveju </w:t>
      </w:r>
      <w:r>
        <w:rPr>
          <w:rStyle w:val="CharStyle90"/>
          <w:rFonts w:ascii="Arial" w:hAnsi="Arial" w:cs="Arial"/>
          <w:iCs/>
          <w:color w:val="auto"/>
          <w:sz w:val="22"/>
          <w:szCs w:val="22"/>
        </w:rPr>
        <w:t>Duomenų v</w:t>
      </w:r>
      <w:r>
        <w:rPr>
          <w:rFonts w:ascii="Arial" w:hAnsi="Arial" w:cs="Arial"/>
          <w:sz w:val="22"/>
          <w:szCs w:val="22"/>
        </w:rPr>
        <w:t xml:space="preserve">aldytojas turi teisę apriboti Duomenų tvarkymą ir (arba) nutraukti Sutartį joje numatyta tvarka Sutarties Bendrųjų sąlygų </w:t>
      </w:r>
      <w:r w:rsidR="00AB6FC7">
        <w:rPr>
          <w:rFonts w:ascii="Arial" w:hAnsi="Arial" w:cs="Arial"/>
          <w:color w:val="auto"/>
          <w:sz w:val="22"/>
          <w:szCs w:val="22"/>
        </w:rPr>
        <w:t>16.3.13</w:t>
      </w:r>
      <w:r w:rsidR="007F2A18">
        <w:rPr>
          <w:rFonts w:ascii="Arial" w:hAnsi="Arial" w:cs="Arial"/>
          <w:color w:val="auto"/>
          <w:sz w:val="22"/>
          <w:szCs w:val="22"/>
        </w:rPr>
        <w:t xml:space="preserve"> </w:t>
      </w:r>
      <w:r>
        <w:rPr>
          <w:rFonts w:ascii="Arial" w:hAnsi="Arial" w:cs="Arial"/>
          <w:sz w:val="22"/>
          <w:szCs w:val="22"/>
        </w:rPr>
        <w:t>papunktyje nurodytu atveju (pagrindu).</w:t>
      </w:r>
    </w:p>
    <w:p w14:paraId="2C7390FA" w14:textId="77777777" w:rsidR="00E935BD" w:rsidRDefault="00454C12" w:rsidP="00AB6FC7">
      <w:pPr>
        <w:pStyle w:val="Sraopastraipa"/>
        <w:widowControl/>
        <w:numPr>
          <w:ilvl w:val="2"/>
          <w:numId w:val="2"/>
        </w:numPr>
        <w:ind w:left="0" w:firstLine="709"/>
        <w:jc w:val="both"/>
        <w:rPr>
          <w:rFonts w:ascii="Arial" w:hAnsi="Arial" w:cs="Arial"/>
          <w:b/>
          <w:sz w:val="22"/>
          <w:szCs w:val="22"/>
        </w:rPr>
      </w:pPr>
      <w:r>
        <w:rPr>
          <w:rFonts w:ascii="Arial" w:hAnsi="Arial" w:cs="Arial"/>
          <w:sz w:val="22"/>
          <w:szCs w:val="22"/>
        </w:rPr>
        <w:t xml:space="preserve">Nenaudoti Duomenų savo ar kitų asmenų, išskyrus </w:t>
      </w:r>
      <w:r>
        <w:rPr>
          <w:rStyle w:val="CharStyle90"/>
          <w:rFonts w:ascii="Arial" w:hAnsi="Arial" w:cs="Arial"/>
          <w:iCs/>
          <w:color w:val="auto"/>
          <w:sz w:val="22"/>
          <w:szCs w:val="22"/>
        </w:rPr>
        <w:t>Duomenų v</w:t>
      </w:r>
      <w:r>
        <w:rPr>
          <w:rFonts w:ascii="Arial" w:hAnsi="Arial" w:cs="Arial"/>
          <w:sz w:val="22"/>
          <w:szCs w:val="22"/>
        </w:rPr>
        <w:t>aldytoją, interesais, savo ar kitų asmenų nustatytais tikslais bei neatlikti jokių kitų Susitarime neatitinkančių ar neteisėtų duomenų tvarkymo veiksmų.</w:t>
      </w:r>
    </w:p>
    <w:p w14:paraId="688D87B5" w14:textId="77777777" w:rsidR="00E935BD" w:rsidRDefault="00454C12" w:rsidP="00AB6FC7">
      <w:pPr>
        <w:pStyle w:val="Sraopastraipa"/>
        <w:widowControl/>
        <w:numPr>
          <w:ilvl w:val="2"/>
          <w:numId w:val="2"/>
        </w:numPr>
        <w:ind w:left="0" w:firstLine="709"/>
        <w:jc w:val="both"/>
        <w:rPr>
          <w:rFonts w:ascii="Arial" w:hAnsi="Arial" w:cs="Arial"/>
          <w:b/>
          <w:sz w:val="22"/>
          <w:szCs w:val="22"/>
        </w:rPr>
      </w:pPr>
      <w:r>
        <w:rPr>
          <w:rFonts w:ascii="Arial" w:hAnsi="Arial" w:cs="Arial"/>
          <w:sz w:val="22"/>
          <w:szCs w:val="22"/>
        </w:rPr>
        <w:t xml:space="preserve">Be atskiro </w:t>
      </w:r>
      <w:r>
        <w:rPr>
          <w:rStyle w:val="CharStyle90"/>
          <w:rFonts w:ascii="Arial" w:hAnsi="Arial" w:cs="Arial"/>
          <w:iCs/>
          <w:color w:val="auto"/>
          <w:sz w:val="22"/>
          <w:szCs w:val="22"/>
        </w:rPr>
        <w:t>Duomenų v</w:t>
      </w:r>
      <w:r>
        <w:rPr>
          <w:rFonts w:ascii="Arial" w:hAnsi="Arial" w:cs="Arial"/>
          <w:sz w:val="22"/>
          <w:szCs w:val="22"/>
        </w:rPr>
        <w:t xml:space="preserve">aldytojo sutikimo neatskleisti, neperduoti, neviešinti ar kitu būdu nesudaryti galimybių jokiomis priemonėmis naudotis / susipažinti su tvarkomais duomenimis jokioms trečiosioms šalims, jei kitaip nenustato Susitarimas ar Lietuvos Respublikos įstatymai ir kiti teisės aktai (šis punktas netaikomas duomenų perdavimui kitam duomenų tvarkytojui (toliau – </w:t>
      </w:r>
      <w:proofErr w:type="spellStart"/>
      <w:r>
        <w:rPr>
          <w:rFonts w:ascii="Arial" w:hAnsi="Arial" w:cs="Arial"/>
          <w:sz w:val="22"/>
          <w:szCs w:val="22"/>
        </w:rPr>
        <w:t>subtvarkytojas</w:t>
      </w:r>
      <w:proofErr w:type="spellEnd"/>
      <w:r>
        <w:rPr>
          <w:rFonts w:ascii="Arial" w:hAnsi="Arial" w:cs="Arial"/>
          <w:sz w:val="22"/>
          <w:szCs w:val="22"/>
        </w:rPr>
        <w:t xml:space="preserve">)). </w:t>
      </w:r>
    </w:p>
    <w:p w14:paraId="189C1022" w14:textId="77777777" w:rsidR="00E935BD" w:rsidRDefault="00454C12" w:rsidP="00AB6FC7">
      <w:pPr>
        <w:pStyle w:val="Sraopastraipa"/>
        <w:widowControl/>
        <w:numPr>
          <w:ilvl w:val="2"/>
          <w:numId w:val="2"/>
        </w:numPr>
        <w:ind w:left="0" w:firstLine="709"/>
        <w:jc w:val="both"/>
        <w:rPr>
          <w:rFonts w:ascii="Arial" w:hAnsi="Arial" w:cs="Arial"/>
          <w:sz w:val="22"/>
          <w:szCs w:val="22"/>
        </w:rPr>
      </w:pPr>
      <w:r>
        <w:rPr>
          <w:rFonts w:ascii="Arial" w:hAnsi="Arial" w:cs="Arial"/>
          <w:sz w:val="22"/>
          <w:szCs w:val="22"/>
        </w:rPr>
        <w:t xml:space="preserve">Nustatyti tinkamo Duomenų saugumo lygį, atsižvelgiant į Duomenų tvarkymo keliamus įvairios tikimybės ir rimtumo pavojus fizinių asmenų teisėms ir laisvėms, ir savo lėšomis, tinkamomis techninėmis ir organizacinėmis priemonėmis užtikrinti Susitarimo vykdymo tikslais ir pagal </w:t>
      </w:r>
      <w:r>
        <w:rPr>
          <w:rStyle w:val="CharStyle90"/>
          <w:rFonts w:ascii="Arial" w:hAnsi="Arial" w:cs="Arial"/>
          <w:iCs/>
          <w:color w:val="auto"/>
          <w:sz w:val="22"/>
          <w:szCs w:val="22"/>
        </w:rPr>
        <w:t>Duomenų v</w:t>
      </w:r>
      <w:r>
        <w:rPr>
          <w:rFonts w:ascii="Arial" w:hAnsi="Arial" w:cs="Arial"/>
          <w:sz w:val="22"/>
          <w:szCs w:val="22"/>
        </w:rPr>
        <w:t xml:space="preserve">aldytojo nurodymus tvarkomų Duomenų apsaugą, vadovaujantis Reglamentu (ES) 2016/679 ir kitais teisės aktais. Duomenų valdytojo nurodomų techninių ir organizacinių priemonių sąrašas pateikiamas šio Susitarimo </w:t>
      </w:r>
      <w:r w:rsidRPr="00EF732F">
        <w:rPr>
          <w:rFonts w:ascii="Arial" w:hAnsi="Arial" w:cs="Arial"/>
          <w:sz w:val="22"/>
          <w:szCs w:val="22"/>
        </w:rPr>
        <w:t>2</w:t>
      </w:r>
      <w:r>
        <w:rPr>
          <w:rFonts w:ascii="Arial" w:hAnsi="Arial" w:cs="Arial"/>
          <w:sz w:val="22"/>
          <w:szCs w:val="22"/>
        </w:rPr>
        <w:t xml:space="preserve"> priede „Techninės ir organizacinės priemonės“. Duomenų valdytojo prašymu ir per Duomenų valdytojo nurodytą protingą terminą Duomenų tvarkytojas įsipareigoja pateikti Duomenų valdytojui šių priemonių taikymo, Duomenų tvarkytojui tvarkant Duomenų valdytojo pavestus Duomenis, įrodymus. </w:t>
      </w:r>
    </w:p>
    <w:p w14:paraId="3623B8FA" w14:textId="77777777" w:rsidR="00E935BD" w:rsidRDefault="00454C12" w:rsidP="00AB6FC7">
      <w:pPr>
        <w:pStyle w:val="Sraopastraipa"/>
        <w:widowControl/>
        <w:numPr>
          <w:ilvl w:val="2"/>
          <w:numId w:val="2"/>
        </w:numPr>
        <w:ind w:left="0" w:firstLine="709"/>
        <w:jc w:val="both"/>
        <w:rPr>
          <w:rStyle w:val="tlid-translation"/>
          <w:rFonts w:ascii="Arial" w:hAnsi="Arial" w:cs="Arial"/>
          <w:sz w:val="22"/>
          <w:szCs w:val="22"/>
        </w:rPr>
      </w:pPr>
      <w:r>
        <w:rPr>
          <w:rStyle w:val="tlid-translation"/>
          <w:rFonts w:ascii="Arial" w:hAnsi="Arial" w:cs="Arial"/>
          <w:sz w:val="22"/>
          <w:szCs w:val="22"/>
        </w:rPr>
        <w:t xml:space="preserve">Pagal </w:t>
      </w:r>
      <w:r>
        <w:rPr>
          <w:rFonts w:ascii="Arial" w:hAnsi="Arial" w:cs="Arial"/>
          <w:sz w:val="22"/>
          <w:szCs w:val="22"/>
        </w:rPr>
        <w:t>Reglamento (ES) 2016/679</w:t>
      </w:r>
      <w:r>
        <w:rPr>
          <w:rStyle w:val="tlid-translation"/>
          <w:rFonts w:ascii="Arial" w:hAnsi="Arial" w:cs="Arial"/>
          <w:sz w:val="22"/>
          <w:szCs w:val="22"/>
        </w:rPr>
        <w:t xml:space="preserve"> 32 straipsnį, Duomenų tvarkytojas nepriklausomai nuo Duomenų valdytojo, įsipareigoja įvertinti Duomenų tvarkymo riziką, susijusią su Duomenų tvarkymo veikla, galinčią kilti fizinių asmenų teisėms ir laisvėms, ir įgyvendinti technines ir organizacines priemones, kurios galėtų sumažinti šiuos pavojus.</w:t>
      </w:r>
    </w:p>
    <w:p w14:paraId="137C1362" w14:textId="77777777" w:rsidR="00E935BD" w:rsidRDefault="00454C12" w:rsidP="00AB6FC7">
      <w:pPr>
        <w:pStyle w:val="Sraopastraipa"/>
        <w:widowControl/>
        <w:numPr>
          <w:ilvl w:val="2"/>
          <w:numId w:val="2"/>
        </w:numPr>
        <w:ind w:left="0" w:firstLine="709"/>
        <w:jc w:val="both"/>
        <w:rPr>
          <w:rStyle w:val="tlid-translation"/>
          <w:rFonts w:ascii="Arial" w:hAnsi="Arial" w:cs="Arial"/>
          <w:sz w:val="22"/>
          <w:szCs w:val="22"/>
        </w:rPr>
      </w:pPr>
      <w:r>
        <w:rPr>
          <w:rFonts w:ascii="Arial" w:hAnsi="Arial" w:cs="Arial"/>
          <w:sz w:val="22"/>
          <w:szCs w:val="22"/>
        </w:rPr>
        <w:t xml:space="preserve">Jei kyla grėsmė Duomenų saugumui ir reikia įgyvendinti kitas ar papildomas priemones, negu jau yra įgyvendinęs Duomenų tvarkytojas pagal Reglamento (ES) 2016/679 32 straipsnį, Duomenų valdytojas Susitarimo </w:t>
      </w:r>
      <w:r w:rsidRPr="00EF732F">
        <w:rPr>
          <w:rFonts w:ascii="Arial" w:hAnsi="Arial" w:cs="Arial"/>
          <w:sz w:val="22"/>
          <w:szCs w:val="22"/>
        </w:rPr>
        <w:t>2</w:t>
      </w:r>
      <w:r>
        <w:rPr>
          <w:rFonts w:ascii="Arial" w:hAnsi="Arial" w:cs="Arial"/>
          <w:sz w:val="22"/>
          <w:szCs w:val="22"/>
        </w:rPr>
        <w:t xml:space="preserve"> priede nurodo, kokias technines ir (arba) organizacines priemones turi įgyvendinti Duomenų tvarkytojas. Duomenų tvarkytojas įsipareigoja pateikti Duomenų valdytojui šių priemonių taikymo, Duomenų tvarkytojui tvarkant Duomenų valdytojo pavestus Duomenis, įrodymus.</w:t>
      </w:r>
    </w:p>
    <w:p w14:paraId="1A0051CC" w14:textId="77777777" w:rsidR="00E935BD" w:rsidRDefault="00454C12" w:rsidP="00AB6FC7">
      <w:pPr>
        <w:pStyle w:val="Sraopastraipa"/>
        <w:widowControl/>
        <w:numPr>
          <w:ilvl w:val="2"/>
          <w:numId w:val="2"/>
        </w:numPr>
        <w:ind w:left="0" w:firstLine="709"/>
        <w:jc w:val="both"/>
        <w:rPr>
          <w:rFonts w:ascii="Arial" w:hAnsi="Arial" w:cs="Arial"/>
          <w:sz w:val="22"/>
          <w:szCs w:val="22"/>
        </w:rPr>
      </w:pPr>
      <w:r>
        <w:rPr>
          <w:rStyle w:val="tlid-translation"/>
          <w:rFonts w:ascii="Arial" w:hAnsi="Arial" w:cs="Arial"/>
          <w:sz w:val="22"/>
          <w:szCs w:val="22"/>
        </w:rPr>
        <w:t xml:space="preserve">Padėti Duomenų valdytojui užtikrinti Duomenų valdytojo pareigų pagal </w:t>
      </w:r>
      <w:r>
        <w:rPr>
          <w:rFonts w:ascii="Arial" w:hAnsi="Arial" w:cs="Arial"/>
          <w:sz w:val="22"/>
          <w:szCs w:val="22"/>
        </w:rPr>
        <w:t>Reglamento (ES) 2016/679</w:t>
      </w:r>
      <w:r>
        <w:rPr>
          <w:rStyle w:val="tlid-translation"/>
          <w:rFonts w:ascii="Arial" w:hAnsi="Arial" w:cs="Arial"/>
          <w:sz w:val="22"/>
          <w:szCs w:val="22"/>
        </w:rPr>
        <w:t xml:space="preserve"> 32 straipsnį vykdymą, </w:t>
      </w:r>
      <w:proofErr w:type="spellStart"/>
      <w:r>
        <w:rPr>
          <w:rStyle w:val="tlid-translation"/>
          <w:rFonts w:ascii="Arial" w:hAnsi="Arial" w:cs="Arial"/>
          <w:sz w:val="22"/>
          <w:szCs w:val="22"/>
        </w:rPr>
        <w:t>inter</w:t>
      </w:r>
      <w:proofErr w:type="spellEnd"/>
      <w:r>
        <w:rPr>
          <w:rStyle w:val="tlid-translation"/>
          <w:rFonts w:ascii="Arial" w:hAnsi="Arial" w:cs="Arial"/>
          <w:sz w:val="22"/>
          <w:szCs w:val="22"/>
        </w:rPr>
        <w:t xml:space="preserve"> alia, teikdamas Duomenų valdytojui informaciją apie technines ir organizacines priemones, kurias Duomenų tvarkytojas jau įgyvendina pagal </w:t>
      </w:r>
      <w:r>
        <w:rPr>
          <w:rFonts w:ascii="Arial" w:hAnsi="Arial" w:cs="Arial"/>
          <w:sz w:val="22"/>
          <w:szCs w:val="22"/>
        </w:rPr>
        <w:t xml:space="preserve">Reglamento (ES) 2016/679 </w:t>
      </w:r>
      <w:r>
        <w:rPr>
          <w:rStyle w:val="tlid-translation"/>
          <w:rFonts w:ascii="Arial" w:hAnsi="Arial" w:cs="Arial"/>
          <w:sz w:val="22"/>
          <w:szCs w:val="22"/>
        </w:rPr>
        <w:t xml:space="preserve">32 straipsnį, kartu su visa kita informacija, būtina Duomenų valdytojui įvykdyti duomenų valdytojo pareigas pagal </w:t>
      </w:r>
      <w:r>
        <w:rPr>
          <w:rFonts w:ascii="Arial" w:hAnsi="Arial" w:cs="Arial"/>
          <w:sz w:val="22"/>
          <w:szCs w:val="22"/>
        </w:rPr>
        <w:t>Reglamento (ES) 2016/679</w:t>
      </w:r>
      <w:r>
        <w:rPr>
          <w:rStyle w:val="tlid-translation"/>
          <w:rFonts w:ascii="Arial" w:hAnsi="Arial" w:cs="Arial"/>
          <w:sz w:val="22"/>
          <w:szCs w:val="22"/>
        </w:rPr>
        <w:t xml:space="preserve"> 32 straipsnį.</w:t>
      </w:r>
    </w:p>
    <w:p w14:paraId="194EC59F" w14:textId="77777777" w:rsidR="00E935BD" w:rsidRDefault="00454C12" w:rsidP="00AB6FC7">
      <w:pPr>
        <w:pStyle w:val="Sraopastraipa"/>
        <w:widowControl/>
        <w:numPr>
          <w:ilvl w:val="2"/>
          <w:numId w:val="2"/>
        </w:numPr>
        <w:ind w:left="0" w:firstLine="709"/>
        <w:jc w:val="both"/>
        <w:rPr>
          <w:rStyle w:val="tlid-translation"/>
          <w:rFonts w:ascii="Arial" w:hAnsi="Arial" w:cs="Arial"/>
          <w:sz w:val="22"/>
          <w:szCs w:val="22"/>
        </w:rPr>
      </w:pPr>
      <w:r>
        <w:rPr>
          <w:rFonts w:ascii="Arial" w:hAnsi="Arial" w:cs="Arial"/>
          <w:sz w:val="22"/>
          <w:szCs w:val="22"/>
        </w:rPr>
        <w:t xml:space="preserve">Užtikrinti, kad </w:t>
      </w:r>
      <w:r>
        <w:rPr>
          <w:rStyle w:val="CharStyle90"/>
          <w:rFonts w:ascii="Arial" w:hAnsi="Arial" w:cs="Arial"/>
          <w:iCs/>
          <w:color w:val="auto"/>
          <w:sz w:val="22"/>
          <w:szCs w:val="22"/>
        </w:rPr>
        <w:t>Duomenų t</w:t>
      </w:r>
      <w:r>
        <w:rPr>
          <w:rFonts w:ascii="Arial" w:hAnsi="Arial" w:cs="Arial"/>
          <w:sz w:val="22"/>
          <w:szCs w:val="22"/>
        </w:rPr>
        <w:t xml:space="preserve">varkytojo darbuotojai ar kiti asmenys, įgalioti tvarkyti Duomenis pagal Susitarimą, būtų pasirašytinai įpareigoti saugoti asmens duomenų paslaptį. </w:t>
      </w:r>
      <w:r>
        <w:rPr>
          <w:rStyle w:val="tlid-translation"/>
          <w:rFonts w:ascii="Arial" w:hAnsi="Arial" w:cs="Arial"/>
          <w:sz w:val="22"/>
          <w:szCs w:val="22"/>
        </w:rPr>
        <w:t xml:space="preserve">Duomenų valdytojo prašymu ir </w:t>
      </w:r>
      <w:r>
        <w:rPr>
          <w:rFonts w:ascii="Arial" w:hAnsi="Arial" w:cs="Arial"/>
          <w:sz w:val="22"/>
          <w:szCs w:val="22"/>
        </w:rPr>
        <w:t xml:space="preserve">per </w:t>
      </w:r>
      <w:r>
        <w:rPr>
          <w:rStyle w:val="CharStyle90"/>
          <w:rFonts w:ascii="Arial" w:hAnsi="Arial" w:cs="Arial"/>
          <w:iCs/>
          <w:color w:val="auto"/>
          <w:sz w:val="22"/>
          <w:szCs w:val="22"/>
        </w:rPr>
        <w:t>Duomenų v</w:t>
      </w:r>
      <w:r>
        <w:rPr>
          <w:rFonts w:ascii="Arial" w:hAnsi="Arial" w:cs="Arial"/>
          <w:sz w:val="22"/>
          <w:szCs w:val="22"/>
        </w:rPr>
        <w:t xml:space="preserve">aldytojo nurodytą protingą terminą </w:t>
      </w:r>
      <w:r>
        <w:rPr>
          <w:rStyle w:val="tlid-translation"/>
          <w:rFonts w:ascii="Arial" w:hAnsi="Arial" w:cs="Arial"/>
          <w:sz w:val="22"/>
          <w:szCs w:val="22"/>
        </w:rPr>
        <w:t xml:space="preserve">Duomenų tvarkytojas įsipareigoja pateikti tai patvirtinančius įrodymus. </w:t>
      </w:r>
    </w:p>
    <w:p w14:paraId="7E001550" w14:textId="77777777" w:rsidR="00E935BD" w:rsidRDefault="00454C12" w:rsidP="00AB6FC7">
      <w:pPr>
        <w:pStyle w:val="Sraopastraipa"/>
        <w:widowControl/>
        <w:numPr>
          <w:ilvl w:val="2"/>
          <w:numId w:val="2"/>
        </w:numPr>
        <w:ind w:left="0" w:firstLine="709"/>
        <w:jc w:val="both"/>
        <w:rPr>
          <w:rStyle w:val="CharStyle90"/>
          <w:rFonts w:ascii="Arial" w:hAnsi="Arial" w:cs="Arial"/>
          <w:b/>
          <w:sz w:val="22"/>
          <w:szCs w:val="22"/>
          <w:shd w:val="clear" w:color="auto" w:fill="auto"/>
        </w:rPr>
      </w:pPr>
      <w:r>
        <w:rPr>
          <w:rFonts w:ascii="Arial" w:hAnsi="Arial" w:cs="Arial"/>
          <w:sz w:val="22"/>
          <w:szCs w:val="22"/>
        </w:rPr>
        <w:t>Duomenis laikyti paslaptyje ir pasibaigus Susitarimo galiojimui.</w:t>
      </w:r>
      <w:r>
        <w:rPr>
          <w:rStyle w:val="CharStyle90"/>
          <w:rFonts w:ascii="Arial" w:hAnsi="Arial" w:cs="Arial"/>
          <w:iCs/>
          <w:color w:val="auto"/>
          <w:sz w:val="22"/>
          <w:szCs w:val="22"/>
        </w:rPr>
        <w:t xml:space="preserve"> </w:t>
      </w:r>
    </w:p>
    <w:p w14:paraId="643E92E0" w14:textId="77777777" w:rsidR="00E935BD" w:rsidRDefault="00454C12" w:rsidP="00AB6FC7">
      <w:pPr>
        <w:widowControl/>
        <w:numPr>
          <w:ilvl w:val="2"/>
          <w:numId w:val="2"/>
        </w:numPr>
        <w:ind w:left="0" w:firstLine="709"/>
        <w:jc w:val="both"/>
        <w:rPr>
          <w:rFonts w:ascii="Arial" w:hAnsi="Arial" w:cs="Arial"/>
          <w:color w:val="auto"/>
          <w:sz w:val="22"/>
          <w:szCs w:val="22"/>
        </w:rPr>
      </w:pPr>
      <w:r>
        <w:rPr>
          <w:rStyle w:val="CharStyle90"/>
          <w:rFonts w:ascii="Arial" w:hAnsi="Arial" w:cs="Arial"/>
          <w:iCs/>
          <w:color w:val="auto"/>
          <w:sz w:val="22"/>
          <w:szCs w:val="22"/>
        </w:rPr>
        <w:t>Duomenų t</w:t>
      </w:r>
      <w:r>
        <w:rPr>
          <w:rFonts w:ascii="Arial" w:hAnsi="Arial" w:cs="Arial"/>
          <w:sz w:val="22"/>
          <w:szCs w:val="22"/>
        </w:rPr>
        <w:t xml:space="preserve">varkytojas nedelsdamas, bet ne vėliau kaip per 3 (tris) darbo dienas, raštu informuoja </w:t>
      </w:r>
      <w:r>
        <w:rPr>
          <w:rStyle w:val="CharStyle90"/>
          <w:rFonts w:ascii="Arial" w:hAnsi="Arial" w:cs="Arial"/>
          <w:iCs/>
          <w:color w:val="auto"/>
          <w:sz w:val="22"/>
          <w:szCs w:val="22"/>
        </w:rPr>
        <w:t>Duomenų v</w:t>
      </w:r>
      <w:r>
        <w:rPr>
          <w:rFonts w:ascii="Arial" w:hAnsi="Arial" w:cs="Arial"/>
          <w:sz w:val="22"/>
          <w:szCs w:val="22"/>
        </w:rPr>
        <w:t xml:space="preserve">aldytoją, jei, jo nuomone, </w:t>
      </w:r>
      <w:r>
        <w:rPr>
          <w:rStyle w:val="CharStyle90"/>
          <w:rFonts w:ascii="Arial" w:hAnsi="Arial" w:cs="Arial"/>
          <w:iCs/>
          <w:color w:val="auto"/>
          <w:sz w:val="22"/>
          <w:szCs w:val="22"/>
        </w:rPr>
        <w:t>Duomenų v</w:t>
      </w:r>
      <w:r>
        <w:rPr>
          <w:rFonts w:ascii="Arial" w:hAnsi="Arial" w:cs="Arial"/>
          <w:sz w:val="22"/>
          <w:szCs w:val="22"/>
        </w:rPr>
        <w:t xml:space="preserve">aldytojo nurodymas prieštarauja šiam Susitarimui, Reglamentui (ES) 2016/679, kitiems Europos Sąjungos ir Lietuvos </w:t>
      </w:r>
      <w:r>
        <w:rPr>
          <w:rFonts w:ascii="Arial" w:hAnsi="Arial" w:cs="Arial"/>
          <w:color w:val="auto"/>
          <w:sz w:val="22"/>
          <w:szCs w:val="22"/>
        </w:rPr>
        <w:t xml:space="preserve">Respublikos asmens duomenų apsaugą reglamentuojantiems teisės aktams. Duomenų tvarkytojas turės teisę nevykdyti tokio Duomenų valdytojo nurodymo ir dėl to nepažeis šio Susitarimo ir neprisiims kitokios atsakomybės Duomenų valdytojo atžvilgiu dėl tokio nurodymo nevykdymo. </w:t>
      </w:r>
    </w:p>
    <w:p w14:paraId="4F957C1B" w14:textId="77777777" w:rsidR="00E935BD" w:rsidRDefault="00454C12" w:rsidP="00AB6FC7">
      <w:pPr>
        <w:widowControl/>
        <w:numPr>
          <w:ilvl w:val="2"/>
          <w:numId w:val="2"/>
        </w:numPr>
        <w:ind w:left="0" w:firstLine="709"/>
        <w:jc w:val="both"/>
        <w:rPr>
          <w:rFonts w:ascii="Arial" w:hAnsi="Arial" w:cs="Arial"/>
          <w:color w:val="auto"/>
          <w:sz w:val="22"/>
          <w:szCs w:val="22"/>
        </w:rPr>
      </w:pPr>
      <w:r>
        <w:rPr>
          <w:rFonts w:ascii="Arial" w:hAnsi="Arial" w:cs="Arial"/>
          <w:color w:val="auto"/>
          <w:sz w:val="22"/>
          <w:szCs w:val="22"/>
        </w:rPr>
        <w:lastRenderedPageBreak/>
        <w:t xml:space="preserve">Pasitelkiant </w:t>
      </w:r>
      <w:proofErr w:type="spellStart"/>
      <w:r>
        <w:rPr>
          <w:rFonts w:ascii="Arial" w:hAnsi="Arial" w:cs="Arial"/>
          <w:color w:val="auto"/>
          <w:sz w:val="22"/>
          <w:szCs w:val="22"/>
        </w:rPr>
        <w:t>subtvarkytoją</w:t>
      </w:r>
      <w:proofErr w:type="spellEnd"/>
      <w:r>
        <w:rPr>
          <w:rFonts w:ascii="Arial" w:hAnsi="Arial" w:cs="Arial"/>
          <w:color w:val="auto"/>
          <w:sz w:val="22"/>
          <w:szCs w:val="22"/>
        </w:rPr>
        <w:t>, iš anksto informuoti Duomenų valdytoją ir gauti jo išankstinį konkretų leidimą.</w:t>
      </w:r>
    </w:p>
    <w:p w14:paraId="34C704C1" w14:textId="77777777" w:rsidR="00E935BD" w:rsidRDefault="00454C12" w:rsidP="00AB6FC7">
      <w:pPr>
        <w:widowControl/>
        <w:numPr>
          <w:ilvl w:val="2"/>
          <w:numId w:val="2"/>
        </w:numPr>
        <w:ind w:left="0" w:firstLine="709"/>
        <w:jc w:val="both"/>
        <w:rPr>
          <w:rFonts w:ascii="Arial" w:hAnsi="Arial" w:cs="Arial"/>
          <w:color w:val="auto"/>
          <w:sz w:val="22"/>
          <w:szCs w:val="22"/>
        </w:rPr>
      </w:pPr>
      <w:proofErr w:type="spellStart"/>
      <w:r>
        <w:rPr>
          <w:rFonts w:ascii="Arial" w:hAnsi="Arial" w:cs="Arial"/>
          <w:sz w:val="22"/>
          <w:szCs w:val="22"/>
          <w:shd w:val="clear" w:color="auto" w:fill="FFFFFF"/>
        </w:rPr>
        <w:t>Subtvarkytojo</w:t>
      </w:r>
      <w:proofErr w:type="spellEnd"/>
      <w:r>
        <w:rPr>
          <w:rFonts w:ascii="Arial" w:hAnsi="Arial" w:cs="Arial"/>
          <w:sz w:val="22"/>
          <w:szCs w:val="22"/>
          <w:shd w:val="clear" w:color="auto" w:fill="FFFFFF"/>
        </w:rPr>
        <w:t xml:space="preserve"> (-ų) teikiamos tvarkymo paslaugos bus vykdomos pagal šio Susitarimo 6 punktą.</w:t>
      </w:r>
    </w:p>
    <w:p w14:paraId="076D5055" w14:textId="77777777" w:rsidR="00E935BD" w:rsidRDefault="00454C12" w:rsidP="00AB6FC7">
      <w:pPr>
        <w:pStyle w:val="Sraopastraipa"/>
        <w:widowControl/>
        <w:numPr>
          <w:ilvl w:val="0"/>
          <w:numId w:val="2"/>
        </w:numPr>
        <w:ind w:left="0" w:firstLine="709"/>
        <w:jc w:val="both"/>
        <w:rPr>
          <w:rFonts w:ascii="Arial" w:hAnsi="Arial" w:cs="Arial"/>
          <w:b/>
          <w:sz w:val="22"/>
          <w:szCs w:val="22"/>
        </w:rPr>
      </w:pPr>
      <w:r>
        <w:rPr>
          <w:rFonts w:ascii="Arial" w:hAnsi="Arial" w:cs="Arial"/>
          <w:b/>
          <w:sz w:val="22"/>
          <w:szCs w:val="22"/>
        </w:rPr>
        <w:t>Pranešimas apie asmens duomenų saugumo pažeidimą</w:t>
      </w:r>
    </w:p>
    <w:p w14:paraId="07AF878D" w14:textId="36561132" w:rsidR="00E935BD" w:rsidRDefault="00454C12" w:rsidP="00AB6FC7">
      <w:pPr>
        <w:pStyle w:val="Sraopastraipa"/>
        <w:widowControl/>
        <w:numPr>
          <w:ilvl w:val="1"/>
          <w:numId w:val="2"/>
        </w:numPr>
        <w:ind w:left="0" w:firstLine="709"/>
        <w:jc w:val="both"/>
        <w:rPr>
          <w:rFonts w:ascii="Arial" w:hAnsi="Arial" w:cs="Arial"/>
          <w:b/>
          <w:sz w:val="22"/>
          <w:szCs w:val="22"/>
        </w:rPr>
      </w:pPr>
      <w:r>
        <w:rPr>
          <w:rFonts w:ascii="Arial" w:hAnsi="Arial" w:cs="Arial"/>
          <w:sz w:val="22"/>
          <w:szCs w:val="22"/>
        </w:rPr>
        <w:t xml:space="preserve">Duomenų tvarkytojas nedelsdamas, bet ne vėliau kaip per </w:t>
      </w:r>
      <w:r w:rsidR="0020113B">
        <w:rPr>
          <w:rFonts w:ascii="Arial" w:hAnsi="Arial" w:cs="Arial"/>
          <w:sz w:val="22"/>
          <w:szCs w:val="22"/>
        </w:rPr>
        <w:t>8</w:t>
      </w:r>
      <w:r>
        <w:rPr>
          <w:rFonts w:ascii="Arial" w:hAnsi="Arial" w:cs="Arial"/>
          <w:sz w:val="22"/>
          <w:szCs w:val="22"/>
        </w:rPr>
        <w:t xml:space="preserve"> (</w:t>
      </w:r>
      <w:r w:rsidR="0020113B">
        <w:rPr>
          <w:rFonts w:ascii="Arial" w:hAnsi="Arial" w:cs="Arial"/>
          <w:sz w:val="22"/>
          <w:szCs w:val="22"/>
        </w:rPr>
        <w:t>aštuonias</w:t>
      </w:r>
      <w:r>
        <w:rPr>
          <w:rFonts w:ascii="Arial" w:hAnsi="Arial" w:cs="Arial"/>
          <w:sz w:val="22"/>
          <w:szCs w:val="22"/>
        </w:rPr>
        <w:t xml:space="preserve">) darbo valandų, nuo tada, kai jis sužinojo apie asmens duomenų saugumo pažeidimą, susijusį su asmens duomenimis tvarkomais pagal Susitarimą, nepriklausomai nuo to, ar asmens duomenų saugumo pažeidimas gali kelti pavojų fizinių asmenų teisėms ir laisvėms, pateikia </w:t>
      </w:r>
      <w:r>
        <w:rPr>
          <w:rStyle w:val="CharStyle90"/>
          <w:rFonts w:ascii="Arial" w:hAnsi="Arial" w:cs="Arial"/>
          <w:iCs/>
          <w:color w:val="auto"/>
          <w:sz w:val="22"/>
          <w:szCs w:val="22"/>
        </w:rPr>
        <w:t>duomenų valdytojui</w:t>
      </w:r>
      <w:r>
        <w:rPr>
          <w:rFonts w:ascii="Arial" w:hAnsi="Arial" w:cs="Arial"/>
          <w:sz w:val="22"/>
          <w:szCs w:val="22"/>
        </w:rPr>
        <w:t xml:space="preserve"> pranešimą elektroniniu paštu </w:t>
      </w:r>
      <w:proofErr w:type="spellStart"/>
      <w:r>
        <w:rPr>
          <w:rFonts w:ascii="Arial" w:hAnsi="Arial" w:cs="Arial"/>
          <w:sz w:val="22"/>
          <w:szCs w:val="22"/>
        </w:rPr>
        <w:t>duomenuapsauga</w:t>
      </w:r>
      <w:r w:rsidRPr="00EF732F">
        <w:rPr>
          <w:rFonts w:ascii="Arial" w:hAnsi="Arial" w:cs="Arial"/>
          <w:sz w:val="22"/>
          <w:szCs w:val="22"/>
        </w:rPr>
        <w:t>@vmu.lt</w:t>
      </w:r>
      <w:proofErr w:type="spellEnd"/>
      <w:r>
        <w:rPr>
          <w:rFonts w:ascii="Arial" w:hAnsi="Arial" w:cs="Arial"/>
          <w:sz w:val="22"/>
          <w:szCs w:val="22"/>
        </w:rPr>
        <w:t>, kuriame būtų pateikiama bent tokia informacija:</w:t>
      </w:r>
    </w:p>
    <w:p w14:paraId="73EFE850" w14:textId="77777777" w:rsidR="00E935BD" w:rsidRDefault="00454C12" w:rsidP="00AB6FC7">
      <w:pPr>
        <w:pStyle w:val="Sraopastraipa"/>
        <w:widowControl/>
        <w:numPr>
          <w:ilvl w:val="2"/>
          <w:numId w:val="2"/>
        </w:numPr>
        <w:ind w:left="0" w:firstLine="709"/>
        <w:jc w:val="both"/>
        <w:rPr>
          <w:rFonts w:ascii="Arial" w:hAnsi="Arial" w:cs="Arial"/>
          <w:sz w:val="22"/>
          <w:szCs w:val="22"/>
        </w:rPr>
      </w:pPr>
      <w:r>
        <w:rPr>
          <w:rFonts w:ascii="Arial" w:hAnsi="Arial" w:cs="Arial"/>
          <w:sz w:val="22"/>
          <w:szCs w:val="22"/>
        </w:rPr>
        <w:t>data ir laikas, kada asmens duomenų saugumo pažeidimas įvyko ar buvo nustatytas, aprašytas asmens duomenų saugumo pažeidimo pobūdis, įskaitant, jei įmanoma, atitinkamų duomenų subjektų kategorijas ir apytikslį skaičių;</w:t>
      </w:r>
    </w:p>
    <w:p w14:paraId="55B038D3" w14:textId="77777777" w:rsidR="00E935BD" w:rsidRDefault="00454C12" w:rsidP="00AB6FC7">
      <w:pPr>
        <w:pStyle w:val="Sraopastraipa"/>
        <w:widowControl/>
        <w:numPr>
          <w:ilvl w:val="2"/>
          <w:numId w:val="2"/>
        </w:numPr>
        <w:ind w:left="0" w:firstLine="709"/>
        <w:jc w:val="both"/>
        <w:rPr>
          <w:rFonts w:ascii="Arial" w:hAnsi="Arial" w:cs="Arial"/>
          <w:sz w:val="22"/>
          <w:szCs w:val="22"/>
        </w:rPr>
      </w:pPr>
      <w:r>
        <w:rPr>
          <w:rFonts w:ascii="Arial" w:hAnsi="Arial" w:cs="Arial"/>
          <w:sz w:val="22"/>
          <w:szCs w:val="22"/>
        </w:rPr>
        <w:t>nurodyta kontaktinio asmens, galinčio suteikti daugiau informacijos, vardas, pavardė ir kontaktiniai duomenys;</w:t>
      </w:r>
    </w:p>
    <w:p w14:paraId="6480E8EB" w14:textId="77777777" w:rsidR="00E935BD" w:rsidRDefault="00454C12" w:rsidP="00AB6FC7">
      <w:pPr>
        <w:pStyle w:val="Sraopastraipa"/>
        <w:widowControl/>
        <w:numPr>
          <w:ilvl w:val="2"/>
          <w:numId w:val="2"/>
        </w:numPr>
        <w:ind w:left="0" w:firstLine="709"/>
        <w:jc w:val="both"/>
        <w:rPr>
          <w:rFonts w:ascii="Arial" w:hAnsi="Arial" w:cs="Arial"/>
          <w:sz w:val="22"/>
          <w:szCs w:val="22"/>
        </w:rPr>
      </w:pPr>
      <w:r>
        <w:rPr>
          <w:rFonts w:ascii="Arial" w:hAnsi="Arial" w:cs="Arial"/>
          <w:sz w:val="22"/>
          <w:szCs w:val="22"/>
        </w:rPr>
        <w:t>aprašytos tikėtinos asmens duomenų saugumo pažeidimo pasekmės;</w:t>
      </w:r>
    </w:p>
    <w:p w14:paraId="40745949" w14:textId="77777777" w:rsidR="00E935BD" w:rsidRDefault="00454C12" w:rsidP="00AB6FC7">
      <w:pPr>
        <w:pStyle w:val="Sraopastraipa"/>
        <w:widowControl/>
        <w:numPr>
          <w:ilvl w:val="2"/>
          <w:numId w:val="2"/>
        </w:numPr>
        <w:ind w:left="0" w:firstLine="709"/>
        <w:jc w:val="both"/>
        <w:rPr>
          <w:rFonts w:ascii="Arial" w:hAnsi="Arial" w:cs="Arial"/>
          <w:sz w:val="22"/>
          <w:szCs w:val="22"/>
        </w:rPr>
      </w:pPr>
      <w:r>
        <w:rPr>
          <w:rFonts w:ascii="Arial" w:hAnsi="Arial" w:cs="Arial"/>
          <w:sz w:val="22"/>
          <w:szCs w:val="22"/>
        </w:rPr>
        <w:t xml:space="preserve">aprašytos priemonės, kurių ėmėsi arba pasiūlė imtis Duomenų tvarkytojas, kad būtų pašalintas asmens duomenų saugumo pažeidimas, įskaitant, kai tinkama, priemones galimoms neigiamoms jo pasekmėms sumažinti. </w:t>
      </w:r>
    </w:p>
    <w:p w14:paraId="4A921E29" w14:textId="77777777" w:rsidR="00E935BD" w:rsidRDefault="00454C12" w:rsidP="00AB6FC7">
      <w:pPr>
        <w:pStyle w:val="Sraopastraipa"/>
        <w:widowControl/>
        <w:numPr>
          <w:ilvl w:val="1"/>
          <w:numId w:val="2"/>
        </w:numPr>
        <w:ind w:left="0" w:firstLine="709"/>
        <w:jc w:val="both"/>
        <w:rPr>
          <w:rFonts w:ascii="Arial" w:hAnsi="Arial" w:cs="Arial"/>
          <w:bCs/>
          <w:sz w:val="22"/>
          <w:szCs w:val="22"/>
        </w:rPr>
      </w:pPr>
      <w:r>
        <w:rPr>
          <w:rFonts w:ascii="Arial" w:hAnsi="Arial" w:cs="Arial"/>
          <w:bCs/>
          <w:sz w:val="22"/>
          <w:szCs w:val="22"/>
        </w:rPr>
        <w:t xml:space="preserve">Jeigu visos informacijos apie asmens duomenų saugumo pažeidimą neįmanoma pateikti tuo pačiu metu ir (arba) atsiranda poreikis Duomenų valdytojui pateikti papildomą informaciją, Duomenų tvarkytojas privalo nedelsdamas, tačiau ne vėliau nei per </w:t>
      </w:r>
      <w:r w:rsidRPr="00EF732F">
        <w:rPr>
          <w:rFonts w:ascii="Arial" w:hAnsi="Arial" w:cs="Arial"/>
          <w:bCs/>
          <w:sz w:val="22"/>
          <w:szCs w:val="22"/>
        </w:rPr>
        <w:t>5</w:t>
      </w:r>
      <w:r>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629BE029" w14:textId="77777777" w:rsidR="00E935BD" w:rsidRDefault="00454C12" w:rsidP="00AB6FC7">
      <w:pPr>
        <w:pStyle w:val="Sraopastraipa"/>
        <w:widowControl/>
        <w:numPr>
          <w:ilvl w:val="1"/>
          <w:numId w:val="2"/>
        </w:numPr>
        <w:ind w:left="0" w:firstLine="709"/>
        <w:jc w:val="both"/>
        <w:rPr>
          <w:rFonts w:ascii="Arial" w:hAnsi="Arial" w:cs="Arial"/>
          <w:b/>
          <w:sz w:val="22"/>
          <w:szCs w:val="22"/>
        </w:rPr>
      </w:pPr>
      <w:r>
        <w:rPr>
          <w:rFonts w:ascii="Arial" w:hAnsi="Arial" w:cs="Arial"/>
          <w:sz w:val="22"/>
          <w:szCs w:val="22"/>
        </w:rPr>
        <w:t xml:space="preserve">Duomenų tvarkytojas, atsižvelgiant į tvarkomų Duomenų pobūdį ir turimą informaciją, įsipareigoja pateikti </w:t>
      </w:r>
      <w:r>
        <w:rPr>
          <w:rStyle w:val="CharStyle90"/>
          <w:rFonts w:ascii="Arial" w:hAnsi="Arial" w:cs="Arial"/>
          <w:iCs/>
          <w:color w:val="auto"/>
          <w:sz w:val="22"/>
          <w:szCs w:val="22"/>
        </w:rPr>
        <w:t>Duomenų v</w:t>
      </w:r>
      <w:r>
        <w:rPr>
          <w:rFonts w:ascii="Arial" w:hAnsi="Arial" w:cs="Arial"/>
          <w:sz w:val="22"/>
          <w:szCs w:val="22"/>
        </w:rPr>
        <w:t xml:space="preserve">aldytojui turimą informaciją apie asmens duomenų saugumo pažeidimą ir jo tyrimą, per </w:t>
      </w:r>
      <w:r>
        <w:rPr>
          <w:rStyle w:val="CharStyle90"/>
          <w:rFonts w:ascii="Arial" w:hAnsi="Arial" w:cs="Arial"/>
          <w:iCs/>
          <w:color w:val="auto"/>
          <w:sz w:val="22"/>
          <w:szCs w:val="22"/>
        </w:rPr>
        <w:t>Duomenų v</w:t>
      </w:r>
      <w:r>
        <w:rPr>
          <w:rFonts w:ascii="Arial" w:hAnsi="Arial" w:cs="Arial"/>
          <w:sz w:val="22"/>
          <w:szCs w:val="22"/>
        </w:rPr>
        <w:t>aldytojo nurodytą protingą terminą.</w:t>
      </w:r>
    </w:p>
    <w:p w14:paraId="10F379DC" w14:textId="77777777" w:rsidR="00E935BD" w:rsidRDefault="00454C12" w:rsidP="00AB6FC7">
      <w:pPr>
        <w:pStyle w:val="Sraopastraipa"/>
        <w:widowControl/>
        <w:numPr>
          <w:ilvl w:val="1"/>
          <w:numId w:val="2"/>
        </w:numPr>
        <w:ind w:left="0" w:firstLine="709"/>
        <w:jc w:val="both"/>
        <w:rPr>
          <w:rFonts w:ascii="Arial" w:hAnsi="Arial" w:cs="Arial"/>
          <w:b/>
          <w:sz w:val="22"/>
          <w:szCs w:val="22"/>
        </w:rPr>
      </w:pPr>
      <w:r>
        <w:rPr>
          <w:rFonts w:ascii="Arial" w:hAnsi="Arial" w:cs="Arial"/>
          <w:sz w:val="22"/>
          <w:szCs w:val="22"/>
        </w:rPr>
        <w:t xml:space="preserve">Duomenų tvarkytojas, atsižvelgiant į tvarkomų Duomenų pobūdį ir turimą informaciją, įsipareigoja suteikti </w:t>
      </w:r>
      <w:r>
        <w:rPr>
          <w:rStyle w:val="CharStyle90"/>
          <w:rFonts w:ascii="Arial" w:hAnsi="Arial" w:cs="Arial"/>
          <w:iCs/>
          <w:color w:val="auto"/>
          <w:sz w:val="22"/>
          <w:szCs w:val="22"/>
        </w:rPr>
        <w:t>Duomenų v</w:t>
      </w:r>
      <w:r>
        <w:rPr>
          <w:rFonts w:ascii="Arial" w:hAnsi="Arial" w:cs="Arial"/>
          <w:sz w:val="22"/>
          <w:szCs w:val="22"/>
        </w:rPr>
        <w:t>aldytojui pagalbą, kurios reikia, kad būtų tinkamai pranešta apie asmens duomenų saugumo pažeidimą kompetentingai priežiūros institucijai ir (ar) duomenų subjektui (-</w:t>
      </w:r>
      <w:proofErr w:type="spellStart"/>
      <w:r>
        <w:rPr>
          <w:rFonts w:ascii="Arial" w:hAnsi="Arial" w:cs="Arial"/>
          <w:sz w:val="22"/>
          <w:szCs w:val="22"/>
        </w:rPr>
        <w:t>ams</w:t>
      </w:r>
      <w:proofErr w:type="spellEnd"/>
      <w:r>
        <w:rPr>
          <w:rFonts w:ascii="Arial" w:hAnsi="Arial" w:cs="Arial"/>
          <w:sz w:val="22"/>
          <w:szCs w:val="22"/>
        </w:rPr>
        <w:t>).</w:t>
      </w:r>
    </w:p>
    <w:p w14:paraId="6796B527" w14:textId="77777777" w:rsidR="00E935BD" w:rsidRDefault="00454C12" w:rsidP="00AB6FC7">
      <w:pPr>
        <w:pStyle w:val="Sraopastraipa"/>
        <w:widowControl/>
        <w:numPr>
          <w:ilvl w:val="1"/>
          <w:numId w:val="2"/>
        </w:numPr>
        <w:ind w:left="0" w:firstLine="709"/>
        <w:jc w:val="both"/>
        <w:rPr>
          <w:rFonts w:ascii="Arial" w:hAnsi="Arial" w:cs="Arial"/>
          <w:b/>
          <w:sz w:val="22"/>
          <w:szCs w:val="22"/>
        </w:rPr>
      </w:pPr>
      <w:r>
        <w:rPr>
          <w:rFonts w:ascii="Arial" w:hAnsi="Arial" w:cs="Arial"/>
          <w:sz w:val="22"/>
          <w:szCs w:val="22"/>
        </w:rPr>
        <w:t xml:space="preserve">Duomenų tvarkytojas įsipareigoja dokumentuoti visus asmens duomenų saugumo pažeidimus, susijusius su šio Susitarimo vykdymu, įskaitant su asmens duomenų saugumo pažeidimu susijusius faktus, jo poveikį ir taisomuosius veiksmus, kurių buvo imtasi. </w:t>
      </w:r>
      <w:r>
        <w:rPr>
          <w:rStyle w:val="CharStyle90"/>
          <w:rFonts w:ascii="Arial" w:hAnsi="Arial" w:cs="Arial"/>
          <w:iCs/>
          <w:color w:val="auto"/>
          <w:sz w:val="22"/>
          <w:szCs w:val="22"/>
        </w:rPr>
        <w:t>Duomenų v</w:t>
      </w:r>
      <w:r>
        <w:rPr>
          <w:rFonts w:ascii="Arial" w:hAnsi="Arial" w:cs="Arial"/>
          <w:sz w:val="22"/>
          <w:szCs w:val="22"/>
        </w:rPr>
        <w:t xml:space="preserve">aldytojui pareikalavus, </w:t>
      </w:r>
      <w:r>
        <w:rPr>
          <w:rStyle w:val="CharStyle90"/>
          <w:rFonts w:ascii="Arial" w:hAnsi="Arial" w:cs="Arial"/>
          <w:iCs/>
          <w:color w:val="auto"/>
          <w:sz w:val="22"/>
          <w:szCs w:val="22"/>
        </w:rPr>
        <w:t>Duomenų t</w:t>
      </w:r>
      <w:r>
        <w:rPr>
          <w:rFonts w:ascii="Arial" w:hAnsi="Arial" w:cs="Arial"/>
          <w:sz w:val="22"/>
          <w:szCs w:val="22"/>
        </w:rPr>
        <w:t xml:space="preserve">varkytojas turi pateikti šiuos dokumentus </w:t>
      </w:r>
      <w:r>
        <w:rPr>
          <w:rStyle w:val="CharStyle90"/>
          <w:rFonts w:ascii="Arial" w:hAnsi="Arial" w:cs="Arial"/>
          <w:iCs/>
          <w:color w:val="auto"/>
          <w:sz w:val="22"/>
          <w:szCs w:val="22"/>
        </w:rPr>
        <w:t>Duomenų v</w:t>
      </w:r>
      <w:r>
        <w:rPr>
          <w:rFonts w:ascii="Arial" w:hAnsi="Arial" w:cs="Arial"/>
          <w:sz w:val="22"/>
          <w:szCs w:val="22"/>
        </w:rPr>
        <w:t>aldytojui susipažinti, ypatingai, kai to reikalauja kompetentinga priežiūros institucija.</w:t>
      </w:r>
    </w:p>
    <w:p w14:paraId="1BB076E8" w14:textId="77777777" w:rsidR="00E935BD" w:rsidRDefault="00454C12" w:rsidP="00AB6FC7">
      <w:pPr>
        <w:pStyle w:val="Sraopastraipa"/>
        <w:numPr>
          <w:ilvl w:val="0"/>
          <w:numId w:val="2"/>
        </w:numPr>
        <w:ind w:left="0" w:firstLine="709"/>
        <w:jc w:val="both"/>
        <w:rPr>
          <w:rStyle w:val="tlid-translation"/>
          <w:rFonts w:ascii="Arial" w:hAnsi="Arial" w:cs="Arial"/>
          <w:b/>
          <w:bCs/>
          <w:sz w:val="22"/>
          <w:szCs w:val="22"/>
        </w:rPr>
      </w:pPr>
      <w:proofErr w:type="spellStart"/>
      <w:r>
        <w:rPr>
          <w:rStyle w:val="tlid-translation"/>
          <w:rFonts w:ascii="Arial" w:hAnsi="Arial" w:cs="Arial"/>
          <w:b/>
          <w:bCs/>
          <w:sz w:val="22"/>
          <w:szCs w:val="22"/>
        </w:rPr>
        <w:t>Subtvarkytojų</w:t>
      </w:r>
      <w:proofErr w:type="spellEnd"/>
      <w:r>
        <w:rPr>
          <w:rStyle w:val="tlid-translation"/>
          <w:rFonts w:ascii="Arial" w:hAnsi="Arial" w:cs="Arial"/>
          <w:b/>
          <w:bCs/>
          <w:sz w:val="22"/>
          <w:szCs w:val="22"/>
        </w:rPr>
        <w:t xml:space="preserve"> pasitelkimas</w:t>
      </w:r>
      <w:bookmarkStart w:id="7" w:name="_Hlk519090598"/>
      <w:bookmarkStart w:id="8" w:name="_Ref513035955"/>
      <w:bookmarkEnd w:id="7"/>
      <w:bookmarkEnd w:id="8"/>
    </w:p>
    <w:p w14:paraId="5BCE5EAC" w14:textId="77777777" w:rsidR="00E935BD" w:rsidRDefault="00454C12" w:rsidP="00AB6FC7">
      <w:pPr>
        <w:pStyle w:val="Sraopastraipa"/>
        <w:numPr>
          <w:ilvl w:val="1"/>
          <w:numId w:val="2"/>
        </w:numPr>
        <w:ind w:left="0" w:firstLine="709"/>
        <w:jc w:val="both"/>
        <w:rPr>
          <w:rFonts w:ascii="Arial" w:hAnsi="Arial" w:cs="Arial"/>
          <w:color w:val="auto"/>
          <w:sz w:val="22"/>
          <w:szCs w:val="22"/>
        </w:rPr>
      </w:pPr>
      <w:r>
        <w:rPr>
          <w:rStyle w:val="tlid-translation"/>
          <w:rFonts w:ascii="Arial" w:hAnsi="Arial" w:cs="Arial"/>
          <w:sz w:val="22"/>
          <w:szCs w:val="22"/>
        </w:rPr>
        <w:t xml:space="preserve">Duomenų tvarkytojas, prieš pasitelkdamas </w:t>
      </w:r>
      <w:proofErr w:type="spellStart"/>
      <w:r>
        <w:rPr>
          <w:rStyle w:val="tlid-translation"/>
          <w:rFonts w:ascii="Arial" w:hAnsi="Arial" w:cs="Arial"/>
          <w:sz w:val="22"/>
          <w:szCs w:val="22"/>
        </w:rPr>
        <w:t>subtvarkytoją</w:t>
      </w:r>
      <w:proofErr w:type="spellEnd"/>
      <w:r>
        <w:rPr>
          <w:rStyle w:val="tlid-translation"/>
          <w:rFonts w:ascii="Arial" w:hAnsi="Arial" w:cs="Arial"/>
          <w:sz w:val="22"/>
          <w:szCs w:val="22"/>
        </w:rPr>
        <w:t xml:space="preserve"> (-</w:t>
      </w:r>
      <w:proofErr w:type="spellStart"/>
      <w:r>
        <w:rPr>
          <w:rStyle w:val="tlid-translation"/>
          <w:rFonts w:ascii="Arial" w:hAnsi="Arial" w:cs="Arial"/>
          <w:sz w:val="22"/>
          <w:szCs w:val="22"/>
        </w:rPr>
        <w:t>us</w:t>
      </w:r>
      <w:proofErr w:type="spellEnd"/>
      <w:r>
        <w:rPr>
          <w:rStyle w:val="tlid-translation"/>
          <w:rFonts w:ascii="Arial" w:hAnsi="Arial" w:cs="Arial"/>
          <w:sz w:val="22"/>
          <w:szCs w:val="22"/>
        </w:rPr>
        <w:t xml:space="preserve">) konkrečiai Duomenų tvarkymo veiklai Duomenų valdytojo vardu atlikti, turi įgyvendinti </w:t>
      </w:r>
      <w:r>
        <w:rPr>
          <w:rFonts w:ascii="Arial" w:hAnsi="Arial" w:cs="Arial"/>
          <w:sz w:val="22"/>
          <w:szCs w:val="22"/>
        </w:rPr>
        <w:t xml:space="preserve">Reglamento (ES) 2016/679 </w:t>
      </w:r>
      <w:r>
        <w:rPr>
          <w:rStyle w:val="tlid-translation"/>
          <w:rFonts w:ascii="Arial" w:hAnsi="Arial" w:cs="Arial"/>
          <w:sz w:val="22"/>
          <w:szCs w:val="22"/>
        </w:rPr>
        <w:t>28 straipsnio 2 ir 4 dalyse ir šiame Susitarime nurodytus reikalavimus.</w:t>
      </w:r>
    </w:p>
    <w:p w14:paraId="1712D5C3" w14:textId="77777777" w:rsidR="00E935BD" w:rsidRDefault="00454C12" w:rsidP="00AB6FC7">
      <w:pPr>
        <w:pStyle w:val="Sraopastraipa"/>
        <w:numPr>
          <w:ilvl w:val="1"/>
          <w:numId w:val="2"/>
        </w:numPr>
        <w:ind w:left="0" w:firstLine="709"/>
        <w:jc w:val="both"/>
        <w:rPr>
          <w:rFonts w:ascii="Arial" w:hAnsi="Arial" w:cs="Arial"/>
          <w:sz w:val="22"/>
          <w:szCs w:val="22"/>
        </w:rPr>
      </w:pPr>
      <w:r>
        <w:rPr>
          <w:rFonts w:ascii="Arial" w:hAnsi="Arial" w:cs="Arial"/>
          <w:sz w:val="22"/>
          <w:szCs w:val="22"/>
        </w:rPr>
        <w:t xml:space="preserve">Duomenų tvarkytojas nepasitelkia </w:t>
      </w:r>
      <w:proofErr w:type="spellStart"/>
      <w:r>
        <w:rPr>
          <w:rFonts w:ascii="Arial" w:hAnsi="Arial" w:cs="Arial"/>
          <w:sz w:val="22"/>
          <w:szCs w:val="22"/>
        </w:rPr>
        <w:t>subtvarkytojo</w:t>
      </w:r>
      <w:proofErr w:type="spellEnd"/>
      <w:r>
        <w:rPr>
          <w:rFonts w:ascii="Arial" w:hAnsi="Arial" w:cs="Arial"/>
          <w:sz w:val="22"/>
          <w:szCs w:val="22"/>
        </w:rPr>
        <w:t xml:space="preserve"> Duomenų tvarkymui pagal šį Susitarimą be išankstinio konkretaus Duomenų valdytojo leidimo.</w:t>
      </w:r>
    </w:p>
    <w:p w14:paraId="489F552F" w14:textId="77777777" w:rsidR="00E935BD" w:rsidRDefault="00454C12" w:rsidP="00AB6FC7">
      <w:pPr>
        <w:pStyle w:val="Sraopastraipa"/>
        <w:numPr>
          <w:ilvl w:val="1"/>
          <w:numId w:val="2"/>
        </w:numPr>
        <w:ind w:left="0" w:firstLine="709"/>
        <w:jc w:val="both"/>
        <w:rPr>
          <w:rFonts w:ascii="Arial" w:hAnsi="Arial" w:cs="Arial"/>
          <w:sz w:val="22"/>
          <w:szCs w:val="22"/>
        </w:rPr>
      </w:pPr>
      <w:r>
        <w:rPr>
          <w:rFonts w:ascii="Arial" w:hAnsi="Arial" w:cs="Arial"/>
          <w:sz w:val="22"/>
          <w:szCs w:val="22"/>
        </w:rPr>
        <w:t xml:space="preserve">Duomenų tvarkytojas privalo gauti išankstinį konkretų Duomenų valdytojo leidimą pasitelkti konkretų </w:t>
      </w:r>
      <w:proofErr w:type="spellStart"/>
      <w:r>
        <w:rPr>
          <w:rFonts w:ascii="Arial" w:hAnsi="Arial" w:cs="Arial"/>
          <w:sz w:val="22"/>
          <w:szCs w:val="22"/>
        </w:rPr>
        <w:t>subtvarkytoją</w:t>
      </w:r>
      <w:proofErr w:type="spellEnd"/>
      <w:r>
        <w:rPr>
          <w:rFonts w:ascii="Arial" w:hAnsi="Arial" w:cs="Arial"/>
          <w:sz w:val="22"/>
          <w:szCs w:val="22"/>
        </w:rPr>
        <w:t xml:space="preserve">, pateikdamas Duomenų valdytojui rašytinį prašymą dėl tokio leidimo gavimo prieš 30 (trisdešimt) kalendorinių dienų iki </w:t>
      </w:r>
      <w:proofErr w:type="spellStart"/>
      <w:r>
        <w:rPr>
          <w:rFonts w:ascii="Arial" w:hAnsi="Arial" w:cs="Arial"/>
          <w:sz w:val="22"/>
          <w:szCs w:val="22"/>
        </w:rPr>
        <w:t>subtvarkytojo</w:t>
      </w:r>
      <w:proofErr w:type="spellEnd"/>
      <w:r>
        <w:rPr>
          <w:rFonts w:ascii="Arial" w:hAnsi="Arial" w:cs="Arial"/>
          <w:sz w:val="22"/>
          <w:szCs w:val="22"/>
        </w:rPr>
        <w:t xml:space="preserve"> pasitelkimo. Prašyme nurodoma kokį </w:t>
      </w:r>
      <w:proofErr w:type="spellStart"/>
      <w:r>
        <w:rPr>
          <w:rFonts w:ascii="Arial" w:hAnsi="Arial" w:cs="Arial"/>
          <w:sz w:val="22"/>
          <w:szCs w:val="22"/>
        </w:rPr>
        <w:t>subtvarkytoją</w:t>
      </w:r>
      <w:proofErr w:type="spellEnd"/>
      <w:r>
        <w:rPr>
          <w:rFonts w:ascii="Arial" w:hAnsi="Arial" w:cs="Arial"/>
          <w:sz w:val="22"/>
          <w:szCs w:val="22"/>
        </w:rPr>
        <w:t xml:space="preserve"> ketinama pasitelkti, kokius asmens duomenis bus pavedama tvarkyti, kokius asmens duomenų tvarkymo veiksmus bus pavedama atlikti, kokios organizacinės ir techninės priemonės bus įgyvendintos apsaugant asmens duomenis, ar yra pasirašyta sutartis pagal Reglamento (ES) 2016/679 28 straipsnio 4 dalį su ketinamu pasitelkti </w:t>
      </w:r>
      <w:proofErr w:type="spellStart"/>
      <w:r>
        <w:rPr>
          <w:rFonts w:ascii="Arial" w:hAnsi="Arial" w:cs="Arial"/>
          <w:sz w:val="22"/>
          <w:szCs w:val="22"/>
        </w:rPr>
        <w:t>subtvarkytoju</w:t>
      </w:r>
      <w:proofErr w:type="spellEnd"/>
      <w:r>
        <w:rPr>
          <w:rFonts w:ascii="Arial" w:hAnsi="Arial" w:cs="Arial"/>
          <w:sz w:val="22"/>
          <w:szCs w:val="22"/>
        </w:rPr>
        <w:t xml:space="preserve"> ir kitą papildomą informaciją, reikšmingą tokio leidimo gavimui. </w:t>
      </w:r>
    </w:p>
    <w:p w14:paraId="2393C085" w14:textId="77777777" w:rsidR="00E935BD" w:rsidRDefault="00454C12" w:rsidP="00AB6FC7">
      <w:pPr>
        <w:pStyle w:val="Sraopastraipa"/>
        <w:numPr>
          <w:ilvl w:val="1"/>
          <w:numId w:val="2"/>
        </w:numPr>
        <w:ind w:left="0" w:firstLine="709"/>
        <w:jc w:val="both"/>
        <w:rPr>
          <w:rFonts w:ascii="Arial" w:hAnsi="Arial" w:cs="Arial"/>
          <w:sz w:val="22"/>
          <w:szCs w:val="22"/>
        </w:rPr>
      </w:pPr>
      <w:r>
        <w:rPr>
          <w:rFonts w:ascii="Arial" w:hAnsi="Arial" w:cs="Arial"/>
          <w:sz w:val="22"/>
          <w:szCs w:val="22"/>
        </w:rPr>
        <w:t xml:space="preserve">Duomenų tvarkytojas gali ir toliau naudotis iki šio Susitarimo pasitelkto (-ų) </w:t>
      </w:r>
      <w:proofErr w:type="spellStart"/>
      <w:r>
        <w:rPr>
          <w:rFonts w:ascii="Arial" w:hAnsi="Arial" w:cs="Arial"/>
          <w:sz w:val="22"/>
          <w:szCs w:val="22"/>
        </w:rPr>
        <w:t>subtvarkytojo</w:t>
      </w:r>
      <w:proofErr w:type="spellEnd"/>
      <w:r>
        <w:rPr>
          <w:rFonts w:ascii="Arial" w:hAnsi="Arial" w:cs="Arial"/>
          <w:sz w:val="22"/>
          <w:szCs w:val="22"/>
        </w:rPr>
        <w:t xml:space="preserve"> (-ų) paslaugomis, tačiau ne ilgiau negu galioja su juo (-</w:t>
      </w:r>
      <w:proofErr w:type="spellStart"/>
      <w:r>
        <w:rPr>
          <w:rFonts w:ascii="Arial" w:hAnsi="Arial" w:cs="Arial"/>
          <w:sz w:val="22"/>
          <w:szCs w:val="22"/>
        </w:rPr>
        <w:t>ais</w:t>
      </w:r>
      <w:proofErr w:type="spellEnd"/>
      <w:r>
        <w:rPr>
          <w:rFonts w:ascii="Arial" w:hAnsi="Arial" w:cs="Arial"/>
          <w:sz w:val="22"/>
          <w:szCs w:val="22"/>
        </w:rPr>
        <w:t xml:space="preserve">) sudarytos sutartys ar susitarimai. Pasitelktų </w:t>
      </w:r>
      <w:proofErr w:type="spellStart"/>
      <w:r>
        <w:rPr>
          <w:rFonts w:ascii="Arial" w:hAnsi="Arial" w:cs="Arial"/>
          <w:sz w:val="22"/>
          <w:szCs w:val="22"/>
        </w:rPr>
        <w:t>subtvarkytojų</w:t>
      </w:r>
      <w:proofErr w:type="spellEnd"/>
      <w:r>
        <w:rPr>
          <w:rFonts w:ascii="Arial" w:hAnsi="Arial" w:cs="Arial"/>
          <w:sz w:val="22"/>
          <w:szCs w:val="22"/>
        </w:rPr>
        <w:t xml:space="preserve"> sąrašas pateikiamas Susitarimo 1 priede. </w:t>
      </w:r>
    </w:p>
    <w:p w14:paraId="764D7CFD" w14:textId="77777777" w:rsidR="00E935BD" w:rsidRDefault="00454C12" w:rsidP="00AB6FC7">
      <w:pPr>
        <w:pStyle w:val="Sraopastraipa"/>
        <w:numPr>
          <w:ilvl w:val="1"/>
          <w:numId w:val="2"/>
        </w:numPr>
        <w:ind w:left="0" w:firstLine="709"/>
        <w:jc w:val="both"/>
        <w:rPr>
          <w:rFonts w:ascii="Arial" w:hAnsi="Arial" w:cs="Arial"/>
          <w:sz w:val="22"/>
          <w:szCs w:val="22"/>
        </w:rPr>
      </w:pPr>
      <w:r>
        <w:rPr>
          <w:rFonts w:ascii="Arial" w:hAnsi="Arial" w:cs="Arial"/>
          <w:sz w:val="22"/>
          <w:szCs w:val="22"/>
        </w:rPr>
        <w:t xml:space="preserve">Pratęsiant sutartis ar susitarimus su </w:t>
      </w:r>
      <w:proofErr w:type="spellStart"/>
      <w:r>
        <w:rPr>
          <w:rFonts w:ascii="Arial" w:hAnsi="Arial" w:cs="Arial"/>
          <w:sz w:val="22"/>
          <w:szCs w:val="22"/>
        </w:rPr>
        <w:t>subtvarkytoju</w:t>
      </w:r>
      <w:proofErr w:type="spellEnd"/>
      <w:r>
        <w:rPr>
          <w:rFonts w:ascii="Arial" w:hAnsi="Arial" w:cs="Arial"/>
          <w:sz w:val="22"/>
          <w:szCs w:val="22"/>
        </w:rPr>
        <w:t xml:space="preserve"> (-</w:t>
      </w:r>
      <w:proofErr w:type="spellStart"/>
      <w:r>
        <w:rPr>
          <w:rFonts w:ascii="Arial" w:hAnsi="Arial" w:cs="Arial"/>
          <w:sz w:val="22"/>
          <w:szCs w:val="22"/>
        </w:rPr>
        <w:t>ais</w:t>
      </w:r>
      <w:proofErr w:type="spellEnd"/>
      <w:r>
        <w:rPr>
          <w:rFonts w:ascii="Arial" w:hAnsi="Arial" w:cs="Arial"/>
          <w:sz w:val="22"/>
          <w:szCs w:val="22"/>
        </w:rPr>
        <w:t>), nurodytu (-</w:t>
      </w:r>
      <w:proofErr w:type="spellStart"/>
      <w:r>
        <w:rPr>
          <w:rFonts w:ascii="Arial" w:hAnsi="Arial" w:cs="Arial"/>
          <w:sz w:val="22"/>
          <w:szCs w:val="22"/>
        </w:rPr>
        <w:t>ais</w:t>
      </w:r>
      <w:proofErr w:type="spellEnd"/>
      <w:r>
        <w:rPr>
          <w:rFonts w:ascii="Arial" w:hAnsi="Arial" w:cs="Arial"/>
          <w:sz w:val="22"/>
          <w:szCs w:val="22"/>
        </w:rPr>
        <w:t>) šio Susitarimo 6.</w:t>
      </w:r>
      <w:r w:rsidRPr="00EF732F">
        <w:rPr>
          <w:rFonts w:ascii="Arial" w:hAnsi="Arial" w:cs="Arial"/>
          <w:sz w:val="22"/>
          <w:szCs w:val="22"/>
        </w:rPr>
        <w:t>4</w:t>
      </w:r>
      <w:r>
        <w:rPr>
          <w:rFonts w:ascii="Arial" w:hAnsi="Arial" w:cs="Arial"/>
          <w:sz w:val="22"/>
          <w:szCs w:val="22"/>
        </w:rPr>
        <w:t> papunktyje, Duomenų tvarkytojas privalo gauti išankstinį konkretų Duomenų valdytojo leidimą, kaip tai numatyta Susitarimo 6.</w:t>
      </w:r>
      <w:r w:rsidRPr="00EF732F">
        <w:rPr>
          <w:rFonts w:ascii="Arial" w:hAnsi="Arial" w:cs="Arial"/>
          <w:sz w:val="22"/>
          <w:szCs w:val="22"/>
        </w:rPr>
        <w:t>3</w:t>
      </w:r>
      <w:r>
        <w:rPr>
          <w:rFonts w:ascii="Arial" w:hAnsi="Arial" w:cs="Arial"/>
          <w:sz w:val="22"/>
          <w:szCs w:val="22"/>
        </w:rPr>
        <w:t xml:space="preserve"> papunktyje. </w:t>
      </w:r>
    </w:p>
    <w:p w14:paraId="15C0EB7A" w14:textId="77777777" w:rsidR="00E935BD" w:rsidRDefault="00454C12" w:rsidP="00AB6FC7">
      <w:pPr>
        <w:pStyle w:val="Sraopastraipa"/>
        <w:numPr>
          <w:ilvl w:val="1"/>
          <w:numId w:val="2"/>
        </w:numPr>
        <w:ind w:left="0" w:firstLine="709"/>
        <w:jc w:val="both"/>
        <w:rPr>
          <w:rFonts w:ascii="Arial" w:hAnsi="Arial" w:cs="Arial"/>
          <w:sz w:val="22"/>
          <w:szCs w:val="22"/>
        </w:rPr>
      </w:pPr>
      <w:r>
        <w:rPr>
          <w:rFonts w:ascii="Arial" w:hAnsi="Arial" w:cs="Arial"/>
          <w:sz w:val="22"/>
          <w:szCs w:val="22"/>
        </w:rPr>
        <w:lastRenderedPageBreak/>
        <w:t xml:space="preserve">Duomenų tvarkytojas įsipareigoja pasirašyti rašytinius susitarimus su </w:t>
      </w:r>
      <w:proofErr w:type="spellStart"/>
      <w:r>
        <w:rPr>
          <w:rFonts w:ascii="Arial" w:hAnsi="Arial" w:cs="Arial"/>
          <w:sz w:val="22"/>
          <w:szCs w:val="22"/>
        </w:rPr>
        <w:t>subtvarkytoju</w:t>
      </w:r>
      <w:proofErr w:type="spellEnd"/>
      <w:r>
        <w:rPr>
          <w:rFonts w:ascii="Arial" w:hAnsi="Arial" w:cs="Arial"/>
          <w:sz w:val="22"/>
          <w:szCs w:val="22"/>
        </w:rPr>
        <w:t xml:space="preserve"> (-</w:t>
      </w:r>
      <w:proofErr w:type="spellStart"/>
      <w:r>
        <w:rPr>
          <w:rFonts w:ascii="Arial" w:hAnsi="Arial" w:cs="Arial"/>
          <w:sz w:val="22"/>
          <w:szCs w:val="22"/>
        </w:rPr>
        <w:t>ais</w:t>
      </w:r>
      <w:proofErr w:type="spellEnd"/>
      <w:r>
        <w:rPr>
          <w:rFonts w:ascii="Arial" w:hAnsi="Arial" w:cs="Arial"/>
          <w:sz w:val="22"/>
          <w:szCs w:val="22"/>
        </w:rPr>
        <w:t>) ir juose nustatyti tas pačias duomenų apsaugos prievoles, kaip ir prievoles, nustatytas šiame Susitarime, visų pirma, prievolė savo lėšomis, tinkamomis techninėmis ir organizacinėmis priemonėmis užtikrinti Susitarimo vykdymo tikslais tvarkomų asmens duomenų apsaugą pagal Susitarimo, Reglamento (ES) 2016/679 ir kitų teisės aktų reikalavimus. Šis įsipareigojimas taikomas ir šio Susitarimo 6.</w:t>
      </w:r>
      <w:r>
        <w:rPr>
          <w:rFonts w:ascii="Arial" w:hAnsi="Arial" w:cs="Arial"/>
          <w:sz w:val="22"/>
          <w:szCs w:val="22"/>
          <w:lang w:val="en-US"/>
        </w:rPr>
        <w:t>4</w:t>
      </w:r>
      <w:r>
        <w:rPr>
          <w:rFonts w:ascii="Arial" w:hAnsi="Arial" w:cs="Arial"/>
          <w:sz w:val="22"/>
          <w:szCs w:val="22"/>
        </w:rPr>
        <w:t xml:space="preserve"> papunktyje nustatytu atveju. </w:t>
      </w:r>
    </w:p>
    <w:p w14:paraId="25165AA6" w14:textId="77777777" w:rsidR="00E935BD" w:rsidRDefault="00454C12" w:rsidP="00AB6FC7">
      <w:pPr>
        <w:pStyle w:val="Sraopastraipa"/>
        <w:numPr>
          <w:ilvl w:val="1"/>
          <w:numId w:val="2"/>
        </w:numPr>
        <w:ind w:left="0" w:firstLine="709"/>
        <w:jc w:val="both"/>
        <w:rPr>
          <w:rStyle w:val="tlid-translation"/>
          <w:rFonts w:ascii="Arial" w:hAnsi="Arial" w:cs="Arial"/>
          <w:sz w:val="22"/>
          <w:szCs w:val="22"/>
        </w:rPr>
      </w:pPr>
      <w:r>
        <w:rPr>
          <w:rFonts w:ascii="Arial" w:hAnsi="Arial" w:cs="Arial"/>
          <w:sz w:val="22"/>
          <w:szCs w:val="22"/>
        </w:rPr>
        <w:t xml:space="preserve">Duomenų tvarkytojas įsipareigoja reguliariai prižiūrėti savo pasitelkto (-ų) </w:t>
      </w:r>
      <w:proofErr w:type="spellStart"/>
      <w:r>
        <w:rPr>
          <w:rFonts w:ascii="Arial" w:hAnsi="Arial" w:cs="Arial"/>
          <w:sz w:val="22"/>
          <w:szCs w:val="22"/>
        </w:rPr>
        <w:t>subtvarkytojo</w:t>
      </w:r>
      <w:proofErr w:type="spellEnd"/>
      <w:r>
        <w:rPr>
          <w:rFonts w:ascii="Arial" w:hAnsi="Arial" w:cs="Arial"/>
          <w:sz w:val="22"/>
          <w:szCs w:val="22"/>
        </w:rPr>
        <w:t xml:space="preserve"> (-ų) veiksmus ir kai </w:t>
      </w:r>
      <w:proofErr w:type="spellStart"/>
      <w:r>
        <w:rPr>
          <w:rFonts w:ascii="Arial" w:hAnsi="Arial" w:cs="Arial"/>
          <w:sz w:val="22"/>
          <w:szCs w:val="22"/>
        </w:rPr>
        <w:t>subtvarkytojas</w:t>
      </w:r>
      <w:proofErr w:type="spellEnd"/>
      <w:r>
        <w:rPr>
          <w:rFonts w:ascii="Arial" w:hAnsi="Arial" w:cs="Arial"/>
          <w:sz w:val="22"/>
          <w:szCs w:val="22"/>
        </w:rPr>
        <w:t xml:space="preserve"> (-ai) nevykdo asmens duomenų apsaugos prievolių, Duomenų tvarkytojas išlieka visiškai atsakingas Duomenų valdytojui už </w:t>
      </w:r>
      <w:proofErr w:type="spellStart"/>
      <w:r>
        <w:rPr>
          <w:rFonts w:ascii="Arial" w:hAnsi="Arial" w:cs="Arial"/>
          <w:sz w:val="22"/>
          <w:szCs w:val="22"/>
        </w:rPr>
        <w:t>subtvarkytojo</w:t>
      </w:r>
      <w:proofErr w:type="spellEnd"/>
      <w:r>
        <w:rPr>
          <w:rFonts w:ascii="Arial" w:hAnsi="Arial" w:cs="Arial"/>
          <w:sz w:val="22"/>
          <w:szCs w:val="22"/>
        </w:rPr>
        <w:t xml:space="preserve"> (-ų) prievolių vykdymą.</w:t>
      </w:r>
      <w:r>
        <w:rPr>
          <w:rStyle w:val="tlid-translation"/>
          <w:rFonts w:ascii="Arial" w:hAnsi="Arial" w:cs="Arial"/>
          <w:sz w:val="22"/>
          <w:szCs w:val="22"/>
        </w:rPr>
        <w:t xml:space="preserve"> Tai nedaro įtakos duomenų subjektų teisėms pagal </w:t>
      </w:r>
      <w:r>
        <w:rPr>
          <w:rFonts w:ascii="Arial" w:hAnsi="Arial" w:cs="Arial"/>
          <w:sz w:val="22"/>
          <w:szCs w:val="22"/>
        </w:rPr>
        <w:t>Reglamentą (ES) 2016/679</w:t>
      </w:r>
      <w:r>
        <w:rPr>
          <w:rStyle w:val="tlid-translation"/>
          <w:rFonts w:ascii="Arial" w:hAnsi="Arial" w:cs="Arial"/>
          <w:sz w:val="22"/>
          <w:szCs w:val="22"/>
        </w:rPr>
        <w:t xml:space="preserve">, ypač toms, kurios numatytos </w:t>
      </w:r>
      <w:r>
        <w:rPr>
          <w:rFonts w:ascii="Arial" w:hAnsi="Arial" w:cs="Arial"/>
          <w:sz w:val="22"/>
          <w:szCs w:val="22"/>
        </w:rPr>
        <w:t xml:space="preserve">Reglamento (ES) 2016/679 </w:t>
      </w:r>
      <w:r>
        <w:rPr>
          <w:rStyle w:val="tlid-translation"/>
          <w:rFonts w:ascii="Arial" w:hAnsi="Arial" w:cs="Arial"/>
          <w:sz w:val="22"/>
          <w:szCs w:val="22"/>
        </w:rPr>
        <w:t xml:space="preserve">79 ir 82 straipsniuose, Duomenų valdytojo ir Duomenų tvarkytojo, įskaitant </w:t>
      </w:r>
      <w:proofErr w:type="spellStart"/>
      <w:r>
        <w:rPr>
          <w:rStyle w:val="tlid-translation"/>
          <w:rFonts w:ascii="Arial" w:hAnsi="Arial" w:cs="Arial"/>
          <w:sz w:val="22"/>
          <w:szCs w:val="22"/>
        </w:rPr>
        <w:t>subtvarkytojus</w:t>
      </w:r>
      <w:proofErr w:type="spellEnd"/>
      <w:r>
        <w:rPr>
          <w:rStyle w:val="tlid-translation"/>
          <w:rFonts w:ascii="Arial" w:hAnsi="Arial" w:cs="Arial"/>
          <w:sz w:val="22"/>
          <w:szCs w:val="22"/>
        </w:rPr>
        <w:t xml:space="preserve">, atžvilgiu. </w:t>
      </w:r>
    </w:p>
    <w:p w14:paraId="65A0560A" w14:textId="77777777" w:rsidR="00E935BD" w:rsidRDefault="00454C12" w:rsidP="00AB6FC7">
      <w:pPr>
        <w:pStyle w:val="Sraopastraipa"/>
        <w:numPr>
          <w:ilvl w:val="1"/>
          <w:numId w:val="2"/>
        </w:numPr>
        <w:ind w:left="0" w:firstLine="709"/>
        <w:jc w:val="both"/>
        <w:rPr>
          <w:rStyle w:val="tlid-translation"/>
          <w:rFonts w:ascii="Arial" w:hAnsi="Arial" w:cs="Arial"/>
          <w:color w:val="auto"/>
          <w:sz w:val="22"/>
          <w:szCs w:val="22"/>
        </w:rPr>
      </w:pPr>
      <w:r>
        <w:rPr>
          <w:rStyle w:val="tlid-translation"/>
          <w:rFonts w:ascii="Arial" w:hAnsi="Arial" w:cs="Arial"/>
          <w:color w:val="auto"/>
          <w:sz w:val="22"/>
          <w:szCs w:val="22"/>
        </w:rPr>
        <w:t xml:space="preserve">Pagal Duomenų valdytojo prašymą ir šiame prašyme nustatytais terminais Duomenų tvarkytojas įsipareigoja pateikti susitarimo (-ų) tarp Duomenų tvarkytojo ir </w:t>
      </w:r>
      <w:proofErr w:type="spellStart"/>
      <w:r>
        <w:rPr>
          <w:rStyle w:val="tlid-translation"/>
          <w:rFonts w:ascii="Arial" w:hAnsi="Arial" w:cs="Arial"/>
          <w:color w:val="auto"/>
          <w:sz w:val="22"/>
          <w:szCs w:val="22"/>
        </w:rPr>
        <w:t>subtvarkytojo</w:t>
      </w:r>
      <w:proofErr w:type="spellEnd"/>
      <w:r>
        <w:rPr>
          <w:rStyle w:val="tlid-translation"/>
          <w:rFonts w:ascii="Arial" w:hAnsi="Arial" w:cs="Arial"/>
          <w:color w:val="auto"/>
          <w:sz w:val="22"/>
          <w:szCs w:val="22"/>
        </w:rPr>
        <w:t xml:space="preserve"> (-ų) kopiją ir </w:t>
      </w:r>
      <w:r>
        <w:rPr>
          <w:rStyle w:val="tlid-translation"/>
          <w:rFonts w:ascii="Arial" w:hAnsi="Arial" w:cs="Arial"/>
          <w:sz w:val="22"/>
          <w:szCs w:val="22"/>
        </w:rPr>
        <w:t xml:space="preserve">vėlesnius jo pakeitimus, suteikiant Duomenų valdytojui galimybę užtikrinti, kad būtų taikomos tos pačios duomenų apsaugos prievolės, kaip ir prievolės nustatytos šiame Susitarime. </w:t>
      </w:r>
    </w:p>
    <w:p w14:paraId="53119F43" w14:textId="77777777" w:rsidR="00E935BD" w:rsidRDefault="00454C12" w:rsidP="00AB6FC7">
      <w:pPr>
        <w:pStyle w:val="Sraopastraipa"/>
        <w:numPr>
          <w:ilvl w:val="0"/>
          <w:numId w:val="2"/>
        </w:numPr>
        <w:ind w:left="0" w:firstLine="709"/>
        <w:jc w:val="both"/>
        <w:rPr>
          <w:rStyle w:val="tlid-translation"/>
          <w:rFonts w:ascii="Arial" w:hAnsi="Arial" w:cs="Arial"/>
          <w:b/>
          <w:bCs/>
          <w:sz w:val="22"/>
          <w:szCs w:val="22"/>
        </w:rPr>
      </w:pPr>
      <w:r>
        <w:rPr>
          <w:rStyle w:val="tlid-translation"/>
          <w:rFonts w:ascii="Arial" w:hAnsi="Arial" w:cs="Arial"/>
          <w:b/>
          <w:bCs/>
          <w:sz w:val="22"/>
          <w:szCs w:val="22"/>
        </w:rPr>
        <w:t>Asmens duomenų perdavimas į trečiąsias valstybes ar tarptautinėms organizacijoms</w:t>
      </w:r>
    </w:p>
    <w:p w14:paraId="6617C12D" w14:textId="77777777" w:rsidR="00E935BD" w:rsidRDefault="00454C12" w:rsidP="00AB6FC7">
      <w:pPr>
        <w:pStyle w:val="Sraopastraipa"/>
        <w:numPr>
          <w:ilvl w:val="1"/>
          <w:numId w:val="2"/>
        </w:numPr>
        <w:ind w:left="0" w:firstLine="709"/>
        <w:jc w:val="both"/>
        <w:rPr>
          <w:rStyle w:val="tlid-translation"/>
          <w:rFonts w:ascii="Arial" w:hAnsi="Arial" w:cs="Arial"/>
          <w:sz w:val="22"/>
          <w:szCs w:val="22"/>
        </w:rPr>
      </w:pPr>
      <w:r>
        <w:rPr>
          <w:rStyle w:val="tlid-translation"/>
          <w:rFonts w:ascii="Arial" w:hAnsi="Arial" w:cs="Arial"/>
          <w:sz w:val="22"/>
          <w:szCs w:val="22"/>
        </w:rPr>
        <w:t>Duomenų tvarkytojui nepavedama Duomenis perduoti juos tvarkyti į trečiąją valstybę ar tarptautinei organizacijai.</w:t>
      </w:r>
    </w:p>
    <w:p w14:paraId="385AD482" w14:textId="77777777" w:rsidR="00E935BD" w:rsidRDefault="00454C12" w:rsidP="00AB6FC7">
      <w:pPr>
        <w:pStyle w:val="Sraopastraipa"/>
        <w:numPr>
          <w:ilvl w:val="1"/>
          <w:numId w:val="2"/>
        </w:numPr>
        <w:ind w:left="0" w:firstLine="709"/>
        <w:jc w:val="both"/>
        <w:rPr>
          <w:rStyle w:val="tlid-translation"/>
          <w:rFonts w:ascii="Arial" w:hAnsi="Arial" w:cs="Arial"/>
          <w:sz w:val="22"/>
          <w:szCs w:val="22"/>
        </w:rPr>
      </w:pPr>
      <w:r>
        <w:rPr>
          <w:rStyle w:val="tlid-translation"/>
          <w:rFonts w:ascii="Arial" w:hAnsi="Arial" w:cs="Arial"/>
          <w:sz w:val="22"/>
          <w:szCs w:val="22"/>
        </w:rPr>
        <w:t>Pagal šį Susitarimą Duomenų tvarkytojas įsipareigoja tvarkyti Duomenis (įskaitant nuotolinę prieigą prie Duomenų) tik Europos ekonominės erdvės valstybėje narėje. Šis reikalavimas taip pat taikomas Duomenų tvarkytojo pasitelktam (-</w:t>
      </w:r>
      <w:proofErr w:type="spellStart"/>
      <w:r>
        <w:rPr>
          <w:rStyle w:val="tlid-translation"/>
          <w:rFonts w:ascii="Arial" w:hAnsi="Arial" w:cs="Arial"/>
          <w:sz w:val="22"/>
          <w:szCs w:val="22"/>
        </w:rPr>
        <w:t>iems</w:t>
      </w:r>
      <w:proofErr w:type="spellEnd"/>
      <w:r>
        <w:rPr>
          <w:rStyle w:val="tlid-translation"/>
          <w:rFonts w:ascii="Arial" w:hAnsi="Arial" w:cs="Arial"/>
          <w:sz w:val="22"/>
          <w:szCs w:val="22"/>
        </w:rPr>
        <w:t xml:space="preserve">) </w:t>
      </w:r>
      <w:proofErr w:type="spellStart"/>
      <w:r>
        <w:rPr>
          <w:rStyle w:val="tlid-translation"/>
          <w:rFonts w:ascii="Arial" w:hAnsi="Arial" w:cs="Arial"/>
          <w:sz w:val="22"/>
          <w:szCs w:val="22"/>
        </w:rPr>
        <w:t>subtvarkytojui</w:t>
      </w:r>
      <w:proofErr w:type="spellEnd"/>
      <w:r>
        <w:rPr>
          <w:rStyle w:val="tlid-translation"/>
          <w:rFonts w:ascii="Arial" w:hAnsi="Arial" w:cs="Arial"/>
          <w:sz w:val="22"/>
          <w:szCs w:val="22"/>
        </w:rPr>
        <w:t xml:space="preserve"> (-</w:t>
      </w:r>
      <w:proofErr w:type="spellStart"/>
      <w:r>
        <w:rPr>
          <w:rStyle w:val="tlid-translation"/>
          <w:rFonts w:ascii="Arial" w:hAnsi="Arial" w:cs="Arial"/>
          <w:sz w:val="22"/>
          <w:szCs w:val="22"/>
        </w:rPr>
        <w:t>iems</w:t>
      </w:r>
      <w:proofErr w:type="spellEnd"/>
      <w:r>
        <w:rPr>
          <w:rStyle w:val="tlid-translation"/>
          <w:rFonts w:ascii="Arial" w:hAnsi="Arial" w:cs="Arial"/>
          <w:sz w:val="22"/>
          <w:szCs w:val="22"/>
        </w:rPr>
        <w:t xml:space="preserve">) atliekant Duomenų tvarkymo veiksmus Duomenų valdytojo vardu. </w:t>
      </w:r>
    </w:p>
    <w:p w14:paraId="0F974E0E" w14:textId="77777777" w:rsidR="00E935BD" w:rsidRDefault="00454C12" w:rsidP="00AB6FC7">
      <w:pPr>
        <w:pStyle w:val="Sraopastraipa"/>
        <w:numPr>
          <w:ilvl w:val="1"/>
          <w:numId w:val="2"/>
        </w:numPr>
        <w:ind w:left="0" w:firstLine="709"/>
        <w:jc w:val="both"/>
        <w:rPr>
          <w:rFonts w:ascii="Arial" w:hAnsi="Arial" w:cs="Arial"/>
          <w:sz w:val="22"/>
          <w:szCs w:val="22"/>
        </w:rPr>
      </w:pPr>
      <w:r>
        <w:rPr>
          <w:rFonts w:ascii="Arial" w:hAnsi="Arial" w:cs="Arial"/>
          <w:sz w:val="22"/>
          <w:szCs w:val="22"/>
        </w:rPr>
        <w:t xml:space="preserve">Duomenų tvarkytojas gali perduoti Duomenis į trečiąsias valstybes, įskaitant perduoti Duomenų tvarkymą </w:t>
      </w:r>
      <w:proofErr w:type="spellStart"/>
      <w:r>
        <w:rPr>
          <w:rFonts w:ascii="Arial" w:hAnsi="Arial" w:cs="Arial"/>
          <w:sz w:val="22"/>
          <w:szCs w:val="22"/>
        </w:rPr>
        <w:t>subtvarkytojui</w:t>
      </w:r>
      <w:proofErr w:type="spellEnd"/>
      <w:r>
        <w:rPr>
          <w:rFonts w:ascii="Arial" w:hAnsi="Arial" w:cs="Arial"/>
          <w:sz w:val="22"/>
          <w:szCs w:val="22"/>
        </w:rPr>
        <w:t xml:space="preserve"> toje pačioje trečiojoje valstybėje ar kitoje trečiojoje valstybėje, tik gavęs Duomenų valdytojo dokumentais įformintus nurodymus ir laikantis Reglamento (ES) 2016/</w:t>
      </w:r>
      <w:r>
        <w:rPr>
          <w:rFonts w:ascii="Arial" w:hAnsi="Arial" w:cs="Arial"/>
          <w:color w:val="auto"/>
          <w:sz w:val="22"/>
          <w:szCs w:val="22"/>
        </w:rPr>
        <w:t>679 V skyriaus reikalavimų.</w:t>
      </w:r>
    </w:p>
    <w:p w14:paraId="3A9A25DC" w14:textId="77777777" w:rsidR="00E935BD" w:rsidRDefault="00454C12" w:rsidP="00AB6FC7">
      <w:pPr>
        <w:pStyle w:val="Sraopastraipa"/>
        <w:numPr>
          <w:ilvl w:val="1"/>
          <w:numId w:val="2"/>
        </w:numPr>
        <w:ind w:left="0" w:firstLine="709"/>
        <w:jc w:val="both"/>
        <w:rPr>
          <w:rStyle w:val="tlid-translation"/>
          <w:rFonts w:ascii="Arial" w:hAnsi="Arial" w:cs="Arial"/>
          <w:sz w:val="22"/>
          <w:szCs w:val="22"/>
        </w:rPr>
      </w:pPr>
      <w:r>
        <w:rPr>
          <w:rFonts w:ascii="Arial" w:hAnsi="Arial" w:cs="Arial"/>
          <w:color w:val="auto"/>
          <w:sz w:val="22"/>
          <w:szCs w:val="22"/>
        </w:rPr>
        <w:t>Šis Susitarimas nėra standartinės duomenų apsaugos sąlygos, apibrėžtos</w:t>
      </w:r>
      <w:r>
        <w:rPr>
          <w:rFonts w:ascii="Arial" w:hAnsi="Arial" w:cs="Arial"/>
          <w:sz w:val="22"/>
          <w:szCs w:val="22"/>
        </w:rPr>
        <w:t xml:space="preserve"> Reglamento (ES) 2016/</w:t>
      </w:r>
      <w:r>
        <w:rPr>
          <w:rFonts w:ascii="Arial" w:hAnsi="Arial" w:cs="Arial"/>
          <w:color w:val="auto"/>
          <w:sz w:val="22"/>
          <w:szCs w:val="22"/>
        </w:rPr>
        <w:t xml:space="preserve">679 46 straipsnio 2 dalies c ir d punktuose, ir Šalys negali remtis Susitarimu kaip asmens duomenų perdavimo į trečiąsias valstybes ar tarptautinėms organizacijoms pagrindu pagal </w:t>
      </w:r>
      <w:r>
        <w:rPr>
          <w:rFonts w:ascii="Arial" w:hAnsi="Arial" w:cs="Arial"/>
          <w:sz w:val="22"/>
          <w:szCs w:val="22"/>
        </w:rPr>
        <w:t>Reglamento (ES) 2016/679</w:t>
      </w:r>
      <w:r>
        <w:rPr>
          <w:rFonts w:ascii="Arial" w:hAnsi="Arial" w:cs="Arial"/>
          <w:color w:val="auto"/>
          <w:sz w:val="22"/>
          <w:szCs w:val="22"/>
        </w:rPr>
        <w:t xml:space="preserve"> V skyrių.</w:t>
      </w:r>
    </w:p>
    <w:p w14:paraId="46AB3A4B" w14:textId="77777777" w:rsidR="00E935BD" w:rsidRDefault="00454C12" w:rsidP="00AB6FC7">
      <w:pPr>
        <w:pStyle w:val="Sraopastraipa"/>
        <w:numPr>
          <w:ilvl w:val="0"/>
          <w:numId w:val="2"/>
        </w:numPr>
        <w:ind w:left="0" w:firstLine="709"/>
        <w:jc w:val="both"/>
        <w:rPr>
          <w:rStyle w:val="tlid-translation"/>
          <w:rFonts w:ascii="Arial" w:hAnsi="Arial" w:cs="Arial"/>
          <w:sz w:val="22"/>
          <w:szCs w:val="22"/>
        </w:rPr>
      </w:pPr>
      <w:r>
        <w:rPr>
          <w:rStyle w:val="tlid-translation"/>
          <w:rFonts w:ascii="Arial" w:hAnsi="Arial" w:cs="Arial"/>
          <w:b/>
          <w:bCs/>
          <w:sz w:val="22"/>
          <w:szCs w:val="22"/>
        </w:rPr>
        <w:t>Pagalba duomenų valdytojui</w:t>
      </w:r>
    </w:p>
    <w:p w14:paraId="31E83320" w14:textId="77777777" w:rsidR="00E935BD" w:rsidRDefault="00454C12" w:rsidP="00AB6FC7">
      <w:pPr>
        <w:pStyle w:val="Sraopastraipa"/>
        <w:numPr>
          <w:ilvl w:val="1"/>
          <w:numId w:val="2"/>
        </w:numPr>
        <w:ind w:left="0" w:firstLine="709"/>
        <w:jc w:val="both"/>
        <w:rPr>
          <w:rFonts w:ascii="Arial" w:hAnsi="Arial" w:cs="Arial"/>
          <w:color w:val="auto"/>
          <w:sz w:val="22"/>
          <w:szCs w:val="22"/>
        </w:rPr>
      </w:pPr>
      <w:r>
        <w:rPr>
          <w:rStyle w:val="tlid-translation"/>
          <w:rFonts w:ascii="Arial" w:hAnsi="Arial" w:cs="Arial"/>
          <w:sz w:val="22"/>
          <w:szCs w:val="22"/>
        </w:rPr>
        <w:t>Atsi</w:t>
      </w:r>
      <w:r>
        <w:rPr>
          <w:rFonts w:ascii="Arial" w:hAnsi="Arial" w:cs="Arial"/>
          <w:color w:val="auto"/>
          <w:sz w:val="22"/>
          <w:szCs w:val="22"/>
        </w:rPr>
        <w:t xml:space="preserve">žvelgdamas į Duomenų tvarkymo pobūdį, Duomenų tvarkytojas įsipareigoja padėti Duomenų valdytojui taikydamas tinkamas technines ir organizacines priemones, kiek tai įmanoma, kad būtų įvykdyta Duomenų valdytojo prievolė atsakyti į prašymus pasinaudoti </w:t>
      </w:r>
      <w:r>
        <w:rPr>
          <w:rFonts w:ascii="Arial" w:hAnsi="Arial" w:cs="Arial"/>
          <w:sz w:val="22"/>
          <w:szCs w:val="22"/>
        </w:rPr>
        <w:t xml:space="preserve">Reglamento (ES) 2016/679 </w:t>
      </w:r>
      <w:r>
        <w:rPr>
          <w:rFonts w:ascii="Arial" w:hAnsi="Arial" w:cs="Arial"/>
          <w:color w:val="auto"/>
          <w:sz w:val="22"/>
          <w:szCs w:val="22"/>
        </w:rPr>
        <w:t xml:space="preserve">III skyriuje nustatytomis duomenų subjekto teisėmis </w:t>
      </w:r>
      <w:r>
        <w:rPr>
          <w:rFonts w:ascii="Arial" w:hAnsi="Arial" w:cs="Arial"/>
          <w:sz w:val="22"/>
          <w:szCs w:val="22"/>
        </w:rPr>
        <w:t>(susipažinti su duomenimis, reikalauti ištaisyti, papildyti ar ištrinti duomenis, apriboti duomenų tvarkymą, perkelti duomenis, nesutikti su duomenų tvarkymu, kai taikoma)</w:t>
      </w:r>
      <w:r>
        <w:rPr>
          <w:rFonts w:ascii="Arial" w:hAnsi="Arial" w:cs="Arial"/>
          <w:color w:val="auto"/>
          <w:sz w:val="22"/>
          <w:szCs w:val="22"/>
        </w:rPr>
        <w:t>.</w:t>
      </w:r>
    </w:p>
    <w:p w14:paraId="33FE3156" w14:textId="77777777" w:rsidR="00E935BD" w:rsidRDefault="00454C12" w:rsidP="00AB6FC7">
      <w:pPr>
        <w:pStyle w:val="Sraopastraipa"/>
        <w:numPr>
          <w:ilvl w:val="1"/>
          <w:numId w:val="2"/>
        </w:numPr>
        <w:ind w:left="0" w:firstLine="709"/>
        <w:jc w:val="both"/>
        <w:rPr>
          <w:rFonts w:ascii="Arial" w:hAnsi="Arial" w:cs="Arial"/>
          <w:sz w:val="22"/>
          <w:szCs w:val="22"/>
        </w:rPr>
      </w:pPr>
      <w:r>
        <w:rPr>
          <w:rFonts w:ascii="Arial" w:hAnsi="Arial" w:cs="Arial"/>
          <w:sz w:val="22"/>
          <w:szCs w:val="22"/>
        </w:rPr>
        <w:t xml:space="preserve">Gavus bet kokį valstybės institucijų ar duomenų subjekto paklausimą, prašymą ar reikalavimą, susijusį su Duomenų tvarkymu pagal Susitarimą, nedelsiant, bet ne vėliau kaip per 2 (dvi) darbo dienas, persiųsti jį </w:t>
      </w:r>
      <w:r>
        <w:rPr>
          <w:rStyle w:val="CharStyle90"/>
          <w:rFonts w:ascii="Arial" w:hAnsi="Arial" w:cs="Arial"/>
          <w:iCs/>
          <w:color w:val="auto"/>
          <w:sz w:val="22"/>
          <w:szCs w:val="22"/>
        </w:rPr>
        <w:t>Duomenų v</w:t>
      </w:r>
      <w:r>
        <w:rPr>
          <w:rFonts w:ascii="Arial" w:hAnsi="Arial" w:cs="Arial"/>
          <w:sz w:val="22"/>
          <w:szCs w:val="22"/>
        </w:rPr>
        <w:t xml:space="preserve">aldytojui registruotu paštu ar elektroniniu paštu. </w:t>
      </w:r>
      <w:r>
        <w:rPr>
          <w:rStyle w:val="CharStyle90"/>
          <w:rFonts w:ascii="Arial" w:hAnsi="Arial" w:cs="Arial"/>
          <w:iCs/>
          <w:color w:val="auto"/>
          <w:sz w:val="22"/>
          <w:szCs w:val="22"/>
        </w:rPr>
        <w:t>Duomenų t</w:t>
      </w:r>
      <w:r>
        <w:rPr>
          <w:rFonts w:ascii="Arial" w:hAnsi="Arial" w:cs="Arial"/>
          <w:sz w:val="22"/>
          <w:szCs w:val="22"/>
        </w:rPr>
        <w:t xml:space="preserve">varkytojas įsipareigoja pateikti visą turimą informaciją ir (ar) dokumentus, susijusius su </w:t>
      </w:r>
      <w:r>
        <w:rPr>
          <w:rStyle w:val="CharStyle90"/>
          <w:rFonts w:ascii="Arial" w:hAnsi="Arial" w:cs="Arial"/>
          <w:iCs/>
          <w:color w:val="auto"/>
          <w:sz w:val="22"/>
          <w:szCs w:val="22"/>
        </w:rPr>
        <w:t>Duomenų tvarkymu</w:t>
      </w:r>
      <w:r>
        <w:rPr>
          <w:rFonts w:ascii="Arial" w:hAnsi="Arial" w:cs="Arial"/>
          <w:sz w:val="22"/>
          <w:szCs w:val="22"/>
        </w:rPr>
        <w:t>.</w:t>
      </w:r>
    </w:p>
    <w:p w14:paraId="39B77A7F" w14:textId="77777777" w:rsidR="00E935BD" w:rsidRDefault="00454C12" w:rsidP="00AB6FC7">
      <w:pPr>
        <w:pStyle w:val="Sraopastraipa"/>
        <w:numPr>
          <w:ilvl w:val="1"/>
          <w:numId w:val="2"/>
        </w:numPr>
        <w:ind w:left="0" w:firstLine="709"/>
        <w:jc w:val="both"/>
        <w:rPr>
          <w:rFonts w:ascii="Arial" w:hAnsi="Arial" w:cs="Arial"/>
          <w:sz w:val="22"/>
          <w:szCs w:val="22"/>
        </w:rPr>
      </w:pPr>
      <w:r>
        <w:rPr>
          <w:rFonts w:ascii="Arial" w:hAnsi="Arial" w:cs="Arial"/>
          <w:sz w:val="22"/>
          <w:szCs w:val="22"/>
        </w:rPr>
        <w:t xml:space="preserve">Jei taikoma, Duomenų tvarkytojas turi tvarkyti duomenų tvarkymo veiklos, vykdomos </w:t>
      </w:r>
      <w:r>
        <w:rPr>
          <w:rStyle w:val="CharStyle90"/>
          <w:rFonts w:ascii="Arial" w:hAnsi="Arial" w:cs="Arial"/>
          <w:iCs/>
          <w:color w:val="auto"/>
          <w:sz w:val="22"/>
          <w:szCs w:val="22"/>
        </w:rPr>
        <w:t>Duomenų v</w:t>
      </w:r>
      <w:r>
        <w:rPr>
          <w:rFonts w:ascii="Arial" w:hAnsi="Arial" w:cs="Arial"/>
          <w:sz w:val="22"/>
          <w:szCs w:val="22"/>
        </w:rPr>
        <w:t xml:space="preserve">aldytojo vardu pagal šį Susitarimą, įrašus. </w:t>
      </w:r>
      <w:r>
        <w:rPr>
          <w:rStyle w:val="CharStyle90"/>
          <w:rFonts w:ascii="Arial" w:hAnsi="Arial" w:cs="Arial"/>
          <w:iCs/>
          <w:color w:val="auto"/>
          <w:sz w:val="22"/>
          <w:szCs w:val="22"/>
        </w:rPr>
        <w:t>Duomenų v</w:t>
      </w:r>
      <w:r>
        <w:rPr>
          <w:rFonts w:ascii="Arial" w:hAnsi="Arial" w:cs="Arial"/>
          <w:sz w:val="22"/>
          <w:szCs w:val="22"/>
        </w:rPr>
        <w:t xml:space="preserve">aldytojui pareikalavus, ne vėliau kaip per 5 (penkias) darbo dienas, </w:t>
      </w:r>
      <w:r>
        <w:rPr>
          <w:rStyle w:val="CharStyle90"/>
          <w:rFonts w:ascii="Arial" w:hAnsi="Arial" w:cs="Arial"/>
          <w:iCs/>
          <w:color w:val="auto"/>
          <w:sz w:val="22"/>
          <w:szCs w:val="22"/>
        </w:rPr>
        <w:t>Duomenų t</w:t>
      </w:r>
      <w:r>
        <w:rPr>
          <w:rFonts w:ascii="Arial" w:hAnsi="Arial" w:cs="Arial"/>
          <w:sz w:val="22"/>
          <w:szCs w:val="22"/>
        </w:rPr>
        <w:t>varkytojas turi pateikti minėtus duomenų tvarkymo veiklos įrašus.</w:t>
      </w:r>
    </w:p>
    <w:p w14:paraId="4EE33433" w14:textId="77777777" w:rsidR="00E935BD" w:rsidRDefault="00454C12" w:rsidP="00AB6FC7">
      <w:pPr>
        <w:pStyle w:val="Sraopastraipa"/>
        <w:numPr>
          <w:ilvl w:val="1"/>
          <w:numId w:val="2"/>
        </w:numPr>
        <w:ind w:left="0" w:firstLine="709"/>
        <w:jc w:val="both"/>
        <w:rPr>
          <w:rFonts w:ascii="Arial" w:hAnsi="Arial" w:cs="Arial"/>
          <w:sz w:val="22"/>
          <w:szCs w:val="22"/>
        </w:rPr>
      </w:pPr>
      <w:r>
        <w:rPr>
          <w:rFonts w:ascii="Arial" w:hAnsi="Arial" w:cs="Arial"/>
          <w:sz w:val="22"/>
          <w:szCs w:val="22"/>
        </w:rPr>
        <w:t xml:space="preserve">Jei taikoma, Duomenų tvarkytojas įsipareigoja suteikti </w:t>
      </w:r>
      <w:r>
        <w:rPr>
          <w:rStyle w:val="CharStyle90"/>
          <w:rFonts w:ascii="Arial" w:hAnsi="Arial" w:cs="Arial"/>
          <w:iCs/>
          <w:color w:val="auto"/>
          <w:sz w:val="22"/>
          <w:szCs w:val="22"/>
        </w:rPr>
        <w:t>Duomenų v</w:t>
      </w:r>
      <w:r>
        <w:rPr>
          <w:rFonts w:ascii="Arial" w:hAnsi="Arial" w:cs="Arial"/>
          <w:sz w:val="22"/>
          <w:szCs w:val="22"/>
        </w:rPr>
        <w:t xml:space="preserve">aldytojui reikiamą pagalbą atliekant poveikio duomenų apsaugai vertinimą, įskaitant vertinimui reikalingos techninės ir kitos turimos informacijos apie </w:t>
      </w:r>
      <w:r>
        <w:rPr>
          <w:rStyle w:val="CharStyle90"/>
          <w:rFonts w:ascii="Arial" w:hAnsi="Arial" w:cs="Arial"/>
          <w:iCs/>
          <w:color w:val="auto"/>
          <w:sz w:val="22"/>
          <w:szCs w:val="22"/>
        </w:rPr>
        <w:t>Duomenų t</w:t>
      </w:r>
      <w:r>
        <w:rPr>
          <w:rFonts w:ascii="Arial" w:hAnsi="Arial" w:cs="Arial"/>
          <w:sz w:val="22"/>
          <w:szCs w:val="22"/>
        </w:rPr>
        <w:t xml:space="preserve">varkytojo atliekamą ar planuojamą atlikti </w:t>
      </w:r>
      <w:r>
        <w:rPr>
          <w:rStyle w:val="CharStyle90"/>
          <w:rFonts w:ascii="Arial" w:hAnsi="Arial" w:cs="Arial"/>
          <w:iCs/>
          <w:color w:val="auto"/>
          <w:sz w:val="22"/>
          <w:szCs w:val="22"/>
        </w:rPr>
        <w:t>Duomenų v</w:t>
      </w:r>
      <w:r>
        <w:rPr>
          <w:rFonts w:ascii="Arial" w:hAnsi="Arial" w:cs="Arial"/>
          <w:sz w:val="22"/>
          <w:szCs w:val="22"/>
        </w:rPr>
        <w:t xml:space="preserve">aldytojo valdomų duomenų tvarkymą (su sąlyga, kad ji nėra komercinė paslaptis), pateikimą </w:t>
      </w:r>
      <w:r>
        <w:rPr>
          <w:rStyle w:val="CharStyle90"/>
          <w:rFonts w:ascii="Arial" w:hAnsi="Arial" w:cs="Arial"/>
          <w:iCs/>
          <w:color w:val="auto"/>
          <w:sz w:val="22"/>
          <w:szCs w:val="22"/>
        </w:rPr>
        <w:t>Duomenų v</w:t>
      </w:r>
      <w:r>
        <w:rPr>
          <w:rFonts w:ascii="Arial" w:hAnsi="Arial" w:cs="Arial"/>
          <w:sz w:val="22"/>
          <w:szCs w:val="22"/>
        </w:rPr>
        <w:t xml:space="preserve">aldytojui ir konsultavimą šiais klausimais. </w:t>
      </w:r>
      <w:r>
        <w:rPr>
          <w:rStyle w:val="CharStyle90"/>
          <w:rFonts w:ascii="Arial" w:hAnsi="Arial" w:cs="Arial"/>
          <w:iCs/>
          <w:color w:val="auto"/>
          <w:sz w:val="22"/>
          <w:szCs w:val="22"/>
        </w:rPr>
        <w:t>Duomenų v</w:t>
      </w:r>
      <w:r>
        <w:rPr>
          <w:rFonts w:ascii="Arial" w:hAnsi="Arial" w:cs="Arial"/>
          <w:sz w:val="22"/>
          <w:szCs w:val="22"/>
        </w:rPr>
        <w:t xml:space="preserve">aldytojui konsultuojantis su priežiūros institucija </w:t>
      </w:r>
      <w:r>
        <w:rPr>
          <w:rStyle w:val="CharStyle90"/>
          <w:rFonts w:ascii="Arial" w:hAnsi="Arial" w:cs="Arial"/>
          <w:iCs/>
          <w:color w:val="auto"/>
          <w:sz w:val="22"/>
          <w:szCs w:val="22"/>
        </w:rPr>
        <w:t>Duomenų t</w:t>
      </w:r>
      <w:r>
        <w:rPr>
          <w:rFonts w:ascii="Arial" w:hAnsi="Arial" w:cs="Arial"/>
          <w:sz w:val="22"/>
          <w:szCs w:val="22"/>
        </w:rPr>
        <w:t>varkytojas turi suteikti turimą informaciją, kuri reikalinga konsultavimuisi.</w:t>
      </w:r>
    </w:p>
    <w:p w14:paraId="7D566F1A" w14:textId="77777777" w:rsidR="00E935BD" w:rsidRDefault="00454C12" w:rsidP="00AB6FC7">
      <w:pPr>
        <w:pStyle w:val="Sraopastraipa"/>
        <w:numPr>
          <w:ilvl w:val="1"/>
          <w:numId w:val="2"/>
        </w:numPr>
        <w:ind w:left="0" w:firstLine="709"/>
        <w:jc w:val="both"/>
        <w:rPr>
          <w:rFonts w:ascii="Arial" w:hAnsi="Arial" w:cs="Arial"/>
          <w:sz w:val="22"/>
          <w:szCs w:val="22"/>
        </w:rPr>
      </w:pPr>
      <w:r>
        <w:rPr>
          <w:rFonts w:ascii="Arial" w:hAnsi="Arial" w:cs="Arial"/>
          <w:sz w:val="22"/>
          <w:szCs w:val="22"/>
        </w:rPr>
        <w:t xml:space="preserve">Per </w:t>
      </w:r>
      <w:r>
        <w:rPr>
          <w:rStyle w:val="CharStyle90"/>
          <w:rFonts w:ascii="Arial" w:hAnsi="Arial" w:cs="Arial"/>
          <w:iCs/>
          <w:color w:val="auto"/>
          <w:sz w:val="22"/>
          <w:szCs w:val="22"/>
        </w:rPr>
        <w:t>Duomenų v</w:t>
      </w:r>
      <w:r>
        <w:rPr>
          <w:rFonts w:ascii="Arial" w:hAnsi="Arial" w:cs="Arial"/>
          <w:sz w:val="22"/>
          <w:szCs w:val="22"/>
        </w:rPr>
        <w:t xml:space="preserve">aldytojo nurodytą protingą terminą Duomenų tvarkytojas įsipareigoja pateikti </w:t>
      </w:r>
      <w:r>
        <w:rPr>
          <w:rStyle w:val="CharStyle90"/>
          <w:rFonts w:ascii="Arial" w:hAnsi="Arial" w:cs="Arial"/>
          <w:iCs/>
          <w:color w:val="auto"/>
          <w:sz w:val="22"/>
          <w:szCs w:val="22"/>
        </w:rPr>
        <w:t>Duomenų v</w:t>
      </w:r>
      <w:r>
        <w:rPr>
          <w:rFonts w:ascii="Arial" w:hAnsi="Arial" w:cs="Arial"/>
          <w:sz w:val="22"/>
          <w:szCs w:val="22"/>
        </w:rPr>
        <w:t xml:space="preserve">aldytojui turimą informaciją, būtiną siekiant įrodyti, kad vykdomos Susitarime, </w:t>
      </w:r>
      <w:r>
        <w:rPr>
          <w:rFonts w:ascii="Arial" w:hAnsi="Arial" w:cs="Arial"/>
          <w:sz w:val="22"/>
          <w:szCs w:val="22"/>
        </w:rPr>
        <w:lastRenderedPageBreak/>
        <w:t xml:space="preserve">Reglamente (ES) 2016/679 ir kituose teisės aktuose nustatytos prievolės </w:t>
      </w:r>
      <w:r>
        <w:rPr>
          <w:rStyle w:val="CharStyle90"/>
          <w:rFonts w:ascii="Arial" w:hAnsi="Arial" w:cs="Arial"/>
          <w:iCs/>
          <w:color w:val="auto"/>
          <w:sz w:val="22"/>
          <w:szCs w:val="22"/>
        </w:rPr>
        <w:t>Duomenų t</w:t>
      </w:r>
      <w:r>
        <w:rPr>
          <w:rFonts w:ascii="Arial" w:hAnsi="Arial" w:cs="Arial"/>
          <w:sz w:val="22"/>
          <w:szCs w:val="22"/>
        </w:rPr>
        <w:t>varkytojui.</w:t>
      </w:r>
    </w:p>
    <w:p w14:paraId="77F12BD5" w14:textId="77777777" w:rsidR="00E935BD" w:rsidRDefault="00454C12" w:rsidP="00AB6FC7">
      <w:pPr>
        <w:pStyle w:val="Sraopastraipa"/>
        <w:numPr>
          <w:ilvl w:val="1"/>
          <w:numId w:val="2"/>
        </w:numPr>
        <w:ind w:left="0" w:firstLine="709"/>
        <w:jc w:val="both"/>
        <w:rPr>
          <w:rFonts w:ascii="Arial" w:hAnsi="Arial" w:cs="Arial"/>
          <w:sz w:val="22"/>
          <w:szCs w:val="22"/>
        </w:rPr>
      </w:pPr>
      <w:r>
        <w:rPr>
          <w:rFonts w:ascii="Arial" w:hAnsi="Arial" w:cs="Arial"/>
          <w:sz w:val="22"/>
          <w:szCs w:val="22"/>
        </w:rPr>
        <w:t>Susitarimas neatleidžia Šalių nuo kitų pareigų, kurios joms taikomos pagal Reglamento (ES) 2016/679 ir kitų teisės aktų reikalavimus.</w:t>
      </w:r>
    </w:p>
    <w:p w14:paraId="7A2B8017" w14:textId="3C716E75" w:rsidR="00E935BD" w:rsidRDefault="00454C12" w:rsidP="00AB6FC7">
      <w:pPr>
        <w:pStyle w:val="Sraopastraipa"/>
        <w:numPr>
          <w:ilvl w:val="0"/>
          <w:numId w:val="2"/>
        </w:numPr>
        <w:ind w:left="0" w:firstLine="709"/>
        <w:jc w:val="both"/>
        <w:rPr>
          <w:rStyle w:val="tlid-translation"/>
          <w:rFonts w:ascii="Arial" w:hAnsi="Arial" w:cs="Arial"/>
          <w:b/>
          <w:bCs/>
          <w:sz w:val="22"/>
          <w:szCs w:val="22"/>
        </w:rPr>
      </w:pPr>
      <w:r>
        <w:rPr>
          <w:rStyle w:val="tlid-translation"/>
          <w:rFonts w:ascii="Arial" w:hAnsi="Arial" w:cs="Arial"/>
          <w:b/>
          <w:bCs/>
          <w:sz w:val="22"/>
          <w:szCs w:val="22"/>
        </w:rPr>
        <w:t>Duomenų grąžinimas ir sunaikinimas</w:t>
      </w:r>
    </w:p>
    <w:p w14:paraId="18A5B941" w14:textId="7B161B3B" w:rsidR="00C466F9" w:rsidRDefault="00C466F9" w:rsidP="00C466F9">
      <w:pPr>
        <w:suppressAutoHyphens w:val="0"/>
        <w:ind w:firstLine="709"/>
        <w:jc w:val="both"/>
        <w:rPr>
          <w:rFonts w:ascii="Arial" w:hAnsi="Arial" w:cs="Arial"/>
          <w:sz w:val="22"/>
          <w:szCs w:val="22"/>
        </w:rPr>
      </w:pPr>
      <w:r>
        <w:rPr>
          <w:rFonts w:ascii="Arial" w:hAnsi="Arial" w:cs="Arial"/>
          <w:sz w:val="22"/>
          <w:szCs w:val="22"/>
        </w:rPr>
        <w:t xml:space="preserve">9.1. </w:t>
      </w:r>
      <w:r w:rsidRPr="00C466F9">
        <w:rPr>
          <w:rFonts w:ascii="Arial" w:hAnsi="Arial" w:cs="Arial"/>
          <w:sz w:val="22"/>
          <w:szCs w:val="22"/>
        </w:rPr>
        <w:t xml:space="preserve">Šalys susitaria, kad užbaigus teikti su Duomenų tvarkymu pagal šį Susitarimą susijusias paslaugas arba Duomenų valdytojui raštu pareikalavus, Duomenų tvarkytojas </w:t>
      </w:r>
      <w:r w:rsidR="008F1AE8">
        <w:rPr>
          <w:rFonts w:ascii="Arial" w:hAnsi="Arial" w:cs="Arial"/>
          <w:sz w:val="22"/>
          <w:szCs w:val="22"/>
        </w:rPr>
        <w:t>grąžins Sistemos</w:t>
      </w:r>
      <w:r w:rsidR="008F1AE8" w:rsidRPr="00380A9A">
        <w:rPr>
          <w:rFonts w:ascii="Arial" w:hAnsi="Arial" w:cs="Arial"/>
          <w:sz w:val="22"/>
          <w:szCs w:val="22"/>
        </w:rPr>
        <w:t xml:space="preserve"> pilną duomenų bazės kopiją,</w:t>
      </w:r>
      <w:r w:rsidR="008F1AE8">
        <w:rPr>
          <w:rFonts w:ascii="Arial" w:hAnsi="Arial" w:cs="Arial"/>
          <w:sz w:val="22"/>
          <w:szCs w:val="22"/>
        </w:rPr>
        <w:t xml:space="preserve"> </w:t>
      </w:r>
      <w:r w:rsidRPr="00C466F9">
        <w:rPr>
          <w:rFonts w:ascii="Arial" w:hAnsi="Arial" w:cs="Arial"/>
          <w:sz w:val="22"/>
          <w:szCs w:val="22"/>
        </w:rPr>
        <w:t xml:space="preserve">ištrins esamas jų kopijas ir išsiųs patvirtinimą Duomenų valdytojui, kad tai buvo atlikta. Jei taikoma, Duomenų tvarkytojas užtikrina, kad </w:t>
      </w:r>
      <w:proofErr w:type="spellStart"/>
      <w:r w:rsidRPr="00C466F9">
        <w:rPr>
          <w:rFonts w:ascii="Arial" w:hAnsi="Arial" w:cs="Arial"/>
          <w:sz w:val="22"/>
          <w:szCs w:val="22"/>
        </w:rPr>
        <w:t>subtvarkytojas</w:t>
      </w:r>
      <w:proofErr w:type="spellEnd"/>
      <w:r w:rsidRPr="00C466F9">
        <w:rPr>
          <w:rFonts w:ascii="Arial" w:hAnsi="Arial" w:cs="Arial"/>
          <w:sz w:val="22"/>
          <w:szCs w:val="22"/>
        </w:rPr>
        <w:t xml:space="preserve"> (-ai) atliks tuos pačius veiksmus.</w:t>
      </w:r>
    </w:p>
    <w:p w14:paraId="496237A6" w14:textId="77777777" w:rsidR="00E935BD" w:rsidRDefault="00454C12" w:rsidP="00AB6FC7">
      <w:pPr>
        <w:pStyle w:val="Sraopastraipa"/>
        <w:numPr>
          <w:ilvl w:val="0"/>
          <w:numId w:val="2"/>
        </w:numPr>
        <w:ind w:left="0" w:firstLine="709"/>
        <w:jc w:val="both"/>
        <w:rPr>
          <w:rStyle w:val="tlid-translation"/>
          <w:rFonts w:ascii="Arial" w:hAnsi="Arial" w:cs="Arial"/>
          <w:b/>
          <w:bCs/>
          <w:sz w:val="22"/>
          <w:szCs w:val="22"/>
        </w:rPr>
      </w:pPr>
      <w:r>
        <w:rPr>
          <w:rStyle w:val="tlid-translation"/>
          <w:rFonts w:ascii="Arial" w:hAnsi="Arial" w:cs="Arial"/>
          <w:b/>
          <w:bCs/>
          <w:sz w:val="22"/>
          <w:szCs w:val="22"/>
        </w:rPr>
        <w:t>Auditas ir tikrinimas</w:t>
      </w:r>
    </w:p>
    <w:p w14:paraId="57FDA781" w14:textId="77777777" w:rsidR="00E935BD" w:rsidRDefault="00454C12" w:rsidP="00AB6FC7">
      <w:pPr>
        <w:pStyle w:val="Sraopastraipa"/>
        <w:widowControl/>
        <w:numPr>
          <w:ilvl w:val="1"/>
          <w:numId w:val="2"/>
        </w:numPr>
        <w:ind w:left="0" w:firstLine="709"/>
        <w:jc w:val="both"/>
        <w:rPr>
          <w:rFonts w:ascii="Arial" w:hAnsi="Arial" w:cs="Arial"/>
          <w:sz w:val="22"/>
          <w:szCs w:val="22"/>
        </w:rPr>
      </w:pPr>
      <w:r>
        <w:rPr>
          <w:rFonts w:ascii="Arial" w:hAnsi="Arial" w:cs="Arial"/>
          <w:sz w:val="22"/>
          <w:szCs w:val="22"/>
        </w:rPr>
        <w:t>Audito ar tikrinimo atlikimo procedūros, kai Duomenis pagal Susitarimą tvarko Duomenų tvarkytojas:</w:t>
      </w:r>
    </w:p>
    <w:p w14:paraId="390FF5A7" w14:textId="77777777" w:rsidR="00E935BD" w:rsidRDefault="00454C12" w:rsidP="00AB6FC7">
      <w:pPr>
        <w:pStyle w:val="Sraopastraipa"/>
        <w:widowControl/>
        <w:numPr>
          <w:ilvl w:val="2"/>
          <w:numId w:val="2"/>
        </w:numPr>
        <w:ind w:left="0" w:firstLine="709"/>
        <w:jc w:val="both"/>
        <w:rPr>
          <w:rFonts w:ascii="Arial" w:hAnsi="Arial" w:cs="Arial"/>
          <w:sz w:val="22"/>
          <w:szCs w:val="22"/>
        </w:rPr>
      </w:pPr>
      <w:r>
        <w:rPr>
          <w:rFonts w:ascii="Arial" w:hAnsi="Arial" w:cs="Arial"/>
          <w:sz w:val="22"/>
          <w:szCs w:val="22"/>
        </w:rPr>
        <w:t>Duomenų tvarkytojas įsipareigoja sudaryti sąlygas, neatlygintinai skirti auditui ar patikrinimui atlikti reikiamus išteklius bei padėti Duomenų valdytojui arba kitam Duomenų valdytojo įgaliotam auditoriui ar nepriklausomos trečios šalies auditoriui (toliau – Duomenų valdytojo atstovas) atlikti auditą, įskaitant patikrinimus.</w:t>
      </w:r>
    </w:p>
    <w:p w14:paraId="344FCFD3" w14:textId="77777777" w:rsidR="00E935BD" w:rsidRDefault="00454C12" w:rsidP="00AB6FC7">
      <w:pPr>
        <w:pStyle w:val="Sraopastraipa"/>
        <w:widowControl/>
        <w:numPr>
          <w:ilvl w:val="2"/>
          <w:numId w:val="2"/>
        </w:numPr>
        <w:ind w:left="0" w:firstLine="709"/>
        <w:jc w:val="both"/>
        <w:rPr>
          <w:rFonts w:ascii="Arial" w:hAnsi="Arial" w:cs="Arial"/>
          <w:sz w:val="22"/>
          <w:szCs w:val="22"/>
        </w:rPr>
      </w:pPr>
      <w:r>
        <w:rPr>
          <w:rFonts w:ascii="Arial" w:hAnsi="Arial" w:cs="Arial"/>
          <w:sz w:val="22"/>
          <w:szCs w:val="22"/>
        </w:rPr>
        <w:t xml:space="preserve">Duomenų valdytojas informuoja Duomenų tvarkytoją apie planuojamą auditą ar patikrinimą ne vėliau kaip prieš 30 (trisdešimt) kalendorinių dienų.  </w:t>
      </w:r>
    </w:p>
    <w:p w14:paraId="74E4A86B" w14:textId="77777777" w:rsidR="00E935BD" w:rsidRDefault="00454C12" w:rsidP="00AB6FC7">
      <w:pPr>
        <w:pStyle w:val="Sraopastraipa"/>
        <w:widowControl/>
        <w:numPr>
          <w:ilvl w:val="2"/>
          <w:numId w:val="2"/>
        </w:numPr>
        <w:ind w:left="0" w:firstLine="709"/>
        <w:jc w:val="both"/>
        <w:rPr>
          <w:rFonts w:ascii="Arial" w:hAnsi="Arial" w:cs="Arial"/>
          <w:sz w:val="22"/>
          <w:szCs w:val="22"/>
        </w:rPr>
      </w:pPr>
      <w:r>
        <w:rPr>
          <w:rFonts w:ascii="Arial" w:hAnsi="Arial" w:cs="Arial"/>
          <w:sz w:val="22"/>
          <w:szCs w:val="22"/>
        </w:rPr>
        <w:t xml:space="preserve">Duomenų valdytojas padengia visas su audito atlikimu </w:t>
      </w:r>
      <w:r>
        <w:rPr>
          <w:rFonts w:ascii="Arial" w:hAnsi="Arial" w:cs="Arial"/>
          <w:bCs/>
          <w:sz w:val="22"/>
          <w:szCs w:val="22"/>
        </w:rPr>
        <w:t>susijusias išlaidas</w:t>
      </w:r>
      <w:r>
        <w:rPr>
          <w:rFonts w:ascii="Arial" w:hAnsi="Arial" w:cs="Arial"/>
          <w:sz w:val="22"/>
          <w:szCs w:val="22"/>
        </w:rPr>
        <w:t>, įskaitant, bet neapsiribojant ir apmokėjimą Duomenų valdytojo atstovui.</w:t>
      </w:r>
    </w:p>
    <w:p w14:paraId="031DF7C0" w14:textId="77777777" w:rsidR="00E935BD" w:rsidRDefault="00454C12" w:rsidP="00AB6FC7">
      <w:pPr>
        <w:pStyle w:val="Sraopastraipa"/>
        <w:widowControl/>
        <w:numPr>
          <w:ilvl w:val="2"/>
          <w:numId w:val="2"/>
        </w:numPr>
        <w:ind w:left="0" w:firstLine="709"/>
        <w:jc w:val="both"/>
        <w:rPr>
          <w:rFonts w:ascii="Arial" w:hAnsi="Arial" w:cs="Arial"/>
          <w:sz w:val="22"/>
          <w:szCs w:val="22"/>
        </w:rPr>
      </w:pPr>
      <w:r>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Pr>
          <w:rFonts w:ascii="Arial" w:hAnsi="Arial" w:cs="Arial"/>
          <w:sz w:val="22"/>
          <w:szCs w:val="22"/>
        </w:rPr>
        <w:t>Reglamentui (ES) 2016/679</w:t>
      </w:r>
      <w:r>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Pr>
          <w:rFonts w:ascii="Arial" w:hAnsi="Arial" w:cs="Arial"/>
          <w:sz w:val="22"/>
          <w:szCs w:val="22"/>
        </w:rPr>
        <w:t>Duomenų tvarkytojas įsipareigoja nedelsdamas ištaisyti pastebėtus pažeidimus ir trūkumus ir apie tai raštu nedelsiant informuoti Duomenų valdytoją.</w:t>
      </w:r>
    </w:p>
    <w:p w14:paraId="2FB6435D" w14:textId="77777777" w:rsidR="00E935BD" w:rsidRDefault="00454C12" w:rsidP="00AB6FC7">
      <w:pPr>
        <w:pStyle w:val="Sraopastraipa"/>
        <w:widowControl/>
        <w:numPr>
          <w:ilvl w:val="2"/>
          <w:numId w:val="2"/>
        </w:numPr>
        <w:ind w:left="0" w:firstLine="709"/>
        <w:jc w:val="both"/>
        <w:rPr>
          <w:rStyle w:val="tlid-translation"/>
          <w:rFonts w:ascii="Arial" w:hAnsi="Arial" w:cs="Arial"/>
          <w:sz w:val="22"/>
          <w:szCs w:val="22"/>
        </w:rPr>
      </w:pPr>
      <w:r>
        <w:rPr>
          <w:rStyle w:val="tlid-translation"/>
          <w:rFonts w:ascii="Arial" w:hAnsi="Arial" w:cs="Arial"/>
          <w:sz w:val="22"/>
          <w:szCs w:val="22"/>
        </w:rPr>
        <w:t xml:space="preserve">Duomenų valdytojas arba Duomenų valdytojo atstovas turi teisę tikrinti, įskaitant fiziškai tikrinti, vietas, kuriose Duomenų tvarkytojas tvarko Duomenis, įskaitant fizines patalpas ir informacines sistemas, naudojamas Duomenų tvarkymui ir susijusias su juo, siekiant įsitikinti, ar Duomenų tvarkytojas laikosi </w:t>
      </w:r>
      <w:r>
        <w:rPr>
          <w:rFonts w:ascii="Arial" w:hAnsi="Arial" w:cs="Arial"/>
          <w:sz w:val="22"/>
          <w:szCs w:val="22"/>
        </w:rPr>
        <w:t>Reglamento (ES) 2016/679</w:t>
      </w:r>
      <w:r>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mano, kad to reikia. </w:t>
      </w:r>
    </w:p>
    <w:p w14:paraId="7E430C9E" w14:textId="77777777" w:rsidR="00E935BD" w:rsidRDefault="00454C12" w:rsidP="00AB6FC7">
      <w:pPr>
        <w:pStyle w:val="Sraopastraipa"/>
        <w:widowControl/>
        <w:numPr>
          <w:ilvl w:val="2"/>
          <w:numId w:val="2"/>
        </w:numPr>
        <w:ind w:left="0" w:firstLine="709"/>
        <w:jc w:val="both"/>
        <w:rPr>
          <w:rStyle w:val="tlid-translation"/>
          <w:rFonts w:ascii="Arial" w:hAnsi="Arial" w:cs="Arial"/>
          <w:sz w:val="22"/>
          <w:szCs w:val="22"/>
        </w:rPr>
      </w:pPr>
      <w:r>
        <w:rPr>
          <w:rFonts w:ascii="Arial" w:hAnsi="Arial" w:cs="Arial"/>
          <w:sz w:val="22"/>
          <w:szCs w:val="22"/>
        </w:rPr>
        <w:t xml:space="preserve">Bet koks auditas / patikrinimas Duomenų tvarkytojo patalpose bus vykdomas tik Duomenų tvarkytojo darbo valandomis sukeliant kuo mažesnį įprastos darbo tvarkos sutrikdymą. Auditoriumi negali būti Duomenų tvarkytojo ar jo pasitelktų </w:t>
      </w:r>
      <w:proofErr w:type="spellStart"/>
      <w:r>
        <w:rPr>
          <w:rFonts w:ascii="Arial" w:hAnsi="Arial" w:cs="Arial"/>
          <w:sz w:val="22"/>
          <w:szCs w:val="22"/>
        </w:rPr>
        <w:t>subtvarkytojų</w:t>
      </w:r>
      <w:proofErr w:type="spellEnd"/>
      <w:r>
        <w:rPr>
          <w:rFonts w:ascii="Arial" w:hAnsi="Arial" w:cs="Arial"/>
          <w:sz w:val="22"/>
          <w:szCs w:val="22"/>
        </w:rPr>
        <w:t xml:space="preserve"> konkurentas.</w:t>
      </w:r>
    </w:p>
    <w:p w14:paraId="6D480554" w14:textId="77777777" w:rsidR="00E935BD" w:rsidRDefault="00454C12" w:rsidP="00AB6FC7">
      <w:pPr>
        <w:pStyle w:val="Sraopastraipa"/>
        <w:widowControl/>
        <w:numPr>
          <w:ilvl w:val="1"/>
          <w:numId w:val="2"/>
        </w:numPr>
        <w:ind w:left="0" w:firstLine="709"/>
        <w:jc w:val="both"/>
        <w:rPr>
          <w:rFonts w:ascii="Arial" w:hAnsi="Arial" w:cs="Arial"/>
          <w:sz w:val="22"/>
          <w:szCs w:val="22"/>
        </w:rPr>
      </w:pPr>
      <w:r>
        <w:rPr>
          <w:rFonts w:ascii="Arial" w:hAnsi="Arial" w:cs="Arial"/>
          <w:sz w:val="22"/>
          <w:szCs w:val="22"/>
        </w:rPr>
        <w:t xml:space="preserve">Audito ar tikrinimo atlikimo procedūros, kai Duomenis pagal Susitarimą tvarko </w:t>
      </w:r>
      <w:proofErr w:type="spellStart"/>
      <w:r>
        <w:rPr>
          <w:rFonts w:ascii="Arial" w:hAnsi="Arial" w:cs="Arial"/>
          <w:sz w:val="22"/>
          <w:szCs w:val="22"/>
        </w:rPr>
        <w:t>subtvarkytojas</w:t>
      </w:r>
      <w:proofErr w:type="spellEnd"/>
      <w:r>
        <w:rPr>
          <w:rFonts w:ascii="Arial" w:hAnsi="Arial" w:cs="Arial"/>
          <w:sz w:val="22"/>
          <w:szCs w:val="22"/>
        </w:rPr>
        <w:t>:</w:t>
      </w:r>
    </w:p>
    <w:p w14:paraId="7F015223" w14:textId="77777777" w:rsidR="00E935BD" w:rsidRDefault="00454C12" w:rsidP="00AB6FC7">
      <w:pPr>
        <w:pStyle w:val="Sraopastraipa"/>
        <w:widowControl/>
        <w:numPr>
          <w:ilvl w:val="2"/>
          <w:numId w:val="2"/>
        </w:numPr>
        <w:ind w:left="0" w:firstLine="709"/>
        <w:jc w:val="both"/>
        <w:rPr>
          <w:rFonts w:ascii="Arial" w:hAnsi="Arial" w:cs="Arial"/>
          <w:sz w:val="22"/>
          <w:szCs w:val="22"/>
        </w:rPr>
      </w:pPr>
      <w:r>
        <w:rPr>
          <w:rFonts w:ascii="Arial" w:hAnsi="Arial" w:cs="Arial"/>
          <w:sz w:val="22"/>
          <w:szCs w:val="22"/>
        </w:rPr>
        <w:t xml:space="preserve">Duomenų valdytojui pareikalavus, Duomenų tvarkytojas privalo pateikti audito / patikrinimo ataskaitą, siekiant patikrinti, ar </w:t>
      </w:r>
      <w:proofErr w:type="spellStart"/>
      <w:r>
        <w:rPr>
          <w:rFonts w:ascii="Arial" w:hAnsi="Arial" w:cs="Arial"/>
          <w:sz w:val="22"/>
          <w:szCs w:val="22"/>
        </w:rPr>
        <w:t>subtvarkytojo</w:t>
      </w:r>
      <w:proofErr w:type="spellEnd"/>
      <w:r>
        <w:rPr>
          <w:rFonts w:ascii="Arial" w:hAnsi="Arial" w:cs="Arial"/>
          <w:sz w:val="22"/>
          <w:szCs w:val="22"/>
        </w:rPr>
        <w:t xml:space="preserve"> (-ų) atliekamas Duomenų tvarkymas atitinka Reglamento (ES) 2016/679</w:t>
      </w:r>
      <w:r>
        <w:rPr>
          <w:rStyle w:val="tlid-translation"/>
          <w:rFonts w:ascii="Arial" w:hAnsi="Arial" w:cs="Arial"/>
          <w:sz w:val="22"/>
          <w:szCs w:val="22"/>
        </w:rPr>
        <w:t xml:space="preserve">, galiojančių Europos Sąjungos ar Lietuvos Respublikos teisės aktų, reglamentuojančių asmens duomenų tvarkymą ir privatumo apsaugą, ir šio Susitarimo </w:t>
      </w:r>
      <w:r>
        <w:rPr>
          <w:rFonts w:ascii="Arial" w:hAnsi="Arial" w:cs="Arial"/>
          <w:sz w:val="22"/>
          <w:szCs w:val="22"/>
        </w:rPr>
        <w:t>reikalavimus.</w:t>
      </w:r>
    </w:p>
    <w:p w14:paraId="70B8F4D5" w14:textId="77777777" w:rsidR="00E935BD" w:rsidRDefault="00454C12" w:rsidP="00AB6FC7">
      <w:pPr>
        <w:pStyle w:val="Sraopastraipa"/>
        <w:widowControl/>
        <w:numPr>
          <w:ilvl w:val="2"/>
          <w:numId w:val="2"/>
        </w:numPr>
        <w:ind w:left="0" w:firstLine="709"/>
        <w:jc w:val="both"/>
        <w:rPr>
          <w:rStyle w:val="tlid-translation"/>
          <w:rFonts w:ascii="Arial" w:hAnsi="Arial" w:cs="Arial"/>
          <w:sz w:val="22"/>
          <w:szCs w:val="22"/>
        </w:rPr>
      </w:pPr>
      <w:r>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029593C8" w14:textId="77777777" w:rsidR="00E935BD" w:rsidRDefault="00454C12" w:rsidP="00AB6FC7">
      <w:pPr>
        <w:pStyle w:val="Sraopastraipa"/>
        <w:widowControl/>
        <w:numPr>
          <w:ilvl w:val="2"/>
          <w:numId w:val="2"/>
        </w:numPr>
        <w:ind w:left="0" w:firstLine="709"/>
        <w:jc w:val="both"/>
        <w:rPr>
          <w:rFonts w:ascii="Arial" w:hAnsi="Arial" w:cs="Arial"/>
          <w:sz w:val="22"/>
          <w:szCs w:val="22"/>
        </w:rPr>
      </w:pPr>
      <w:r>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Pr>
          <w:rFonts w:ascii="Arial" w:hAnsi="Arial" w:cs="Arial"/>
          <w:sz w:val="22"/>
          <w:szCs w:val="22"/>
        </w:rPr>
        <w:t>Reglamentui (ES) 2016/679</w:t>
      </w:r>
      <w:r>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p w14:paraId="3F5311A2" w14:textId="77777777" w:rsidR="00E935BD" w:rsidRDefault="00454C12" w:rsidP="00AB6FC7">
      <w:pPr>
        <w:pStyle w:val="Sraopastraipa"/>
        <w:widowControl/>
        <w:numPr>
          <w:ilvl w:val="2"/>
          <w:numId w:val="2"/>
        </w:numPr>
        <w:ind w:left="0" w:firstLine="709"/>
        <w:jc w:val="both"/>
        <w:rPr>
          <w:rStyle w:val="tlid-translation"/>
          <w:rFonts w:ascii="Arial" w:hAnsi="Arial" w:cs="Arial"/>
          <w:sz w:val="22"/>
          <w:szCs w:val="22"/>
        </w:rPr>
      </w:pPr>
      <w:r>
        <w:rPr>
          <w:rStyle w:val="tlid-translation"/>
          <w:rFonts w:ascii="Arial" w:hAnsi="Arial" w:cs="Arial"/>
          <w:sz w:val="22"/>
          <w:szCs w:val="22"/>
        </w:rPr>
        <w:t xml:space="preserve">Duomenų tvarkytojas arba Duomenų tvarkytojo atstovas turi teisę tikrinti, įskaitant fiziškai tikrinti, vietas, kuriose </w:t>
      </w:r>
      <w:proofErr w:type="spellStart"/>
      <w:r>
        <w:rPr>
          <w:rStyle w:val="tlid-translation"/>
          <w:rFonts w:ascii="Arial" w:hAnsi="Arial" w:cs="Arial"/>
          <w:sz w:val="22"/>
          <w:szCs w:val="22"/>
        </w:rPr>
        <w:t>subtvarkytojas</w:t>
      </w:r>
      <w:proofErr w:type="spellEnd"/>
      <w:r>
        <w:rPr>
          <w:rStyle w:val="tlid-translation"/>
          <w:rFonts w:ascii="Arial" w:hAnsi="Arial" w:cs="Arial"/>
          <w:sz w:val="22"/>
          <w:szCs w:val="22"/>
        </w:rPr>
        <w:t xml:space="preserve"> (-ai) tvarko Duomenis, įskaitant fizines patalpas ir informacines sistemas, naudojamas Duomenų tvarkymui ir susijusias su juo, siekiant įsitikinti, ar </w:t>
      </w:r>
      <w:proofErr w:type="spellStart"/>
      <w:r>
        <w:rPr>
          <w:rStyle w:val="tlid-translation"/>
          <w:rFonts w:ascii="Arial" w:hAnsi="Arial" w:cs="Arial"/>
          <w:sz w:val="22"/>
          <w:szCs w:val="22"/>
        </w:rPr>
        <w:t>subtvarkytojas</w:t>
      </w:r>
      <w:proofErr w:type="spellEnd"/>
      <w:r>
        <w:rPr>
          <w:rStyle w:val="tlid-translation"/>
          <w:rFonts w:ascii="Arial" w:hAnsi="Arial" w:cs="Arial"/>
          <w:sz w:val="22"/>
          <w:szCs w:val="22"/>
        </w:rPr>
        <w:t xml:space="preserve"> (-ai) laikosi </w:t>
      </w:r>
      <w:r>
        <w:rPr>
          <w:rFonts w:ascii="Arial" w:hAnsi="Arial" w:cs="Arial"/>
          <w:sz w:val="22"/>
          <w:szCs w:val="22"/>
        </w:rPr>
        <w:t>Reglamento (ES) 2016/679</w:t>
      </w:r>
      <w:r>
        <w:rPr>
          <w:rStyle w:val="tlid-translation"/>
          <w:rFonts w:ascii="Arial" w:hAnsi="Arial" w:cs="Arial"/>
          <w:sz w:val="22"/>
          <w:szCs w:val="22"/>
        </w:rPr>
        <w:t xml:space="preserve">, galiojančių Europos Sąjungos ar Lietuvos Respublikos teisės aktų, reglamentuojančių asmens duomenų tvarkymą ir privatumo apsaugą, </w:t>
      </w:r>
      <w:r>
        <w:rPr>
          <w:rStyle w:val="tlid-translation"/>
          <w:rFonts w:ascii="Arial" w:hAnsi="Arial" w:cs="Arial"/>
          <w:sz w:val="22"/>
          <w:szCs w:val="22"/>
        </w:rPr>
        <w:lastRenderedPageBreak/>
        <w:t xml:space="preserve">nuostatų ir šio Susitarimo sąlygų. Toks patikrinimas atliekamas, kai Duomenų valdytojas ar Duomenų tvarkytojas mano, kad to reikia. </w:t>
      </w:r>
    </w:p>
    <w:p w14:paraId="70D8539C" w14:textId="77777777" w:rsidR="00E935BD" w:rsidRDefault="00454C12" w:rsidP="00AB6FC7">
      <w:pPr>
        <w:pStyle w:val="Sraopastraipa"/>
        <w:widowControl/>
        <w:numPr>
          <w:ilvl w:val="2"/>
          <w:numId w:val="2"/>
        </w:numPr>
        <w:ind w:left="0" w:firstLine="709"/>
        <w:jc w:val="both"/>
        <w:rPr>
          <w:rStyle w:val="tlid-translation"/>
          <w:rFonts w:ascii="Arial" w:hAnsi="Arial" w:cs="Arial"/>
          <w:sz w:val="22"/>
          <w:szCs w:val="22"/>
        </w:rPr>
      </w:pPr>
      <w:r>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360C7DC3" w14:textId="77777777" w:rsidR="00E935BD" w:rsidRDefault="00454C12" w:rsidP="00AB6FC7">
      <w:pPr>
        <w:pStyle w:val="Sraopastraipa"/>
        <w:widowControl/>
        <w:numPr>
          <w:ilvl w:val="2"/>
          <w:numId w:val="2"/>
        </w:numPr>
        <w:ind w:left="0" w:firstLine="709"/>
        <w:jc w:val="both"/>
        <w:rPr>
          <w:rFonts w:ascii="Arial" w:hAnsi="Arial" w:cs="Arial"/>
          <w:sz w:val="22"/>
          <w:szCs w:val="22"/>
        </w:rPr>
      </w:pPr>
      <w:r>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Pr>
          <w:rFonts w:ascii="Arial" w:hAnsi="Arial" w:cs="Arial"/>
          <w:sz w:val="22"/>
          <w:szCs w:val="22"/>
        </w:rPr>
        <w:t>Reglamentui (ES) 2016/679</w:t>
      </w:r>
      <w:r>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Pr>
          <w:rFonts w:ascii="Arial" w:hAnsi="Arial" w:cs="Arial"/>
          <w:sz w:val="22"/>
          <w:szCs w:val="22"/>
        </w:rPr>
        <w:t>Duomenų tvarkytojas įsipareigoja nedelsdamas imtis priemonių ar veiksmų, kad būtų ištaisyti pastebėti pažeidimai ir trūkumai ir apie tai nedelsiant raštu informuoti Duomenų valdytoją.</w:t>
      </w:r>
      <w:bookmarkStart w:id="9" w:name="_Hlk536626924"/>
      <w:bookmarkEnd w:id="9"/>
    </w:p>
    <w:p w14:paraId="18415F82" w14:textId="77777777" w:rsidR="00E935BD" w:rsidRDefault="00454C12" w:rsidP="00AB6FC7">
      <w:pPr>
        <w:pStyle w:val="Sraopastraipa"/>
        <w:widowControl/>
        <w:numPr>
          <w:ilvl w:val="2"/>
          <w:numId w:val="2"/>
        </w:numPr>
        <w:ind w:left="0" w:firstLine="709"/>
        <w:jc w:val="both"/>
        <w:rPr>
          <w:rStyle w:val="tlid-translation"/>
          <w:rFonts w:ascii="Arial" w:hAnsi="Arial" w:cs="Arial"/>
          <w:sz w:val="22"/>
          <w:szCs w:val="22"/>
        </w:rPr>
      </w:pPr>
      <w:r>
        <w:rPr>
          <w:rStyle w:val="tlid-translation"/>
          <w:rFonts w:ascii="Arial" w:hAnsi="Arial" w:cs="Arial"/>
          <w:sz w:val="22"/>
          <w:szCs w:val="22"/>
        </w:rPr>
        <w:t xml:space="preserve">Duomenų valdytojas gali, jei to reikia, inicijuoti ir dalyvauti fiziniame </w:t>
      </w:r>
      <w:proofErr w:type="spellStart"/>
      <w:r>
        <w:rPr>
          <w:rStyle w:val="tlid-translation"/>
          <w:rFonts w:ascii="Arial" w:hAnsi="Arial" w:cs="Arial"/>
          <w:sz w:val="22"/>
          <w:szCs w:val="22"/>
        </w:rPr>
        <w:t>subtvarkytojo</w:t>
      </w:r>
      <w:proofErr w:type="spellEnd"/>
      <w:r>
        <w:rPr>
          <w:rStyle w:val="tlid-translation"/>
          <w:rFonts w:ascii="Arial" w:hAnsi="Arial" w:cs="Arial"/>
          <w:sz w:val="22"/>
          <w:szCs w:val="22"/>
        </w:rPr>
        <w:t xml:space="preserve"> (-ų) tikrinime. Tai gali būti taikoma, jei Duomenų valdytojas mano, kad Duomenų tvarkytojo prižiūrimas </w:t>
      </w:r>
      <w:proofErr w:type="spellStart"/>
      <w:r>
        <w:rPr>
          <w:rStyle w:val="tlid-translation"/>
          <w:rFonts w:ascii="Arial" w:hAnsi="Arial" w:cs="Arial"/>
          <w:sz w:val="22"/>
          <w:szCs w:val="22"/>
        </w:rPr>
        <w:t>subtvarkytojas</w:t>
      </w:r>
      <w:proofErr w:type="spellEnd"/>
      <w:r>
        <w:rPr>
          <w:rStyle w:val="tlid-translation"/>
          <w:rFonts w:ascii="Arial" w:hAnsi="Arial" w:cs="Arial"/>
          <w:sz w:val="22"/>
          <w:szCs w:val="22"/>
        </w:rPr>
        <w:t xml:space="preserve"> (-ai) nepateikė Duomenų valdytojui pakankamai dokumentų, kad būtų galima nustatyti, ar </w:t>
      </w:r>
      <w:proofErr w:type="spellStart"/>
      <w:r>
        <w:rPr>
          <w:rStyle w:val="tlid-translation"/>
          <w:rFonts w:ascii="Arial" w:hAnsi="Arial" w:cs="Arial"/>
          <w:sz w:val="22"/>
          <w:szCs w:val="22"/>
        </w:rPr>
        <w:t>subtvarkytojas</w:t>
      </w:r>
      <w:proofErr w:type="spellEnd"/>
      <w:r>
        <w:rPr>
          <w:rStyle w:val="tlid-translation"/>
          <w:rFonts w:ascii="Arial" w:hAnsi="Arial" w:cs="Arial"/>
          <w:sz w:val="22"/>
          <w:szCs w:val="22"/>
        </w:rPr>
        <w:t xml:space="preserve"> (-ai) tvarko Duomenis Duomenų valdytojo vardu pagal Susitarimo sąlygas. Duomenų valdytojo dalyvavimas atliekant </w:t>
      </w:r>
      <w:proofErr w:type="spellStart"/>
      <w:r>
        <w:rPr>
          <w:rStyle w:val="tlid-translation"/>
          <w:rFonts w:ascii="Arial" w:hAnsi="Arial" w:cs="Arial"/>
          <w:sz w:val="22"/>
          <w:szCs w:val="22"/>
        </w:rPr>
        <w:t>subtvarkytojo</w:t>
      </w:r>
      <w:proofErr w:type="spellEnd"/>
      <w:r>
        <w:rPr>
          <w:rStyle w:val="tlid-translation"/>
          <w:rFonts w:ascii="Arial" w:hAnsi="Arial" w:cs="Arial"/>
          <w:sz w:val="22"/>
          <w:szCs w:val="22"/>
        </w:rPr>
        <w:t xml:space="preserve"> (-ų) patikrinimą nekeičia fakto, kad Duomenų tvarkytojui ir toliau tenka visa atsakomybė už </w:t>
      </w:r>
      <w:proofErr w:type="spellStart"/>
      <w:r>
        <w:rPr>
          <w:rStyle w:val="tlid-translation"/>
          <w:rFonts w:ascii="Arial" w:hAnsi="Arial" w:cs="Arial"/>
          <w:sz w:val="22"/>
          <w:szCs w:val="22"/>
        </w:rPr>
        <w:t>subtvarkytojo</w:t>
      </w:r>
      <w:proofErr w:type="spellEnd"/>
      <w:r>
        <w:rPr>
          <w:rStyle w:val="tlid-translation"/>
          <w:rFonts w:ascii="Arial" w:hAnsi="Arial" w:cs="Arial"/>
          <w:sz w:val="22"/>
          <w:szCs w:val="22"/>
        </w:rPr>
        <w:t xml:space="preserve"> (-ų) atitiktį </w:t>
      </w:r>
      <w:r>
        <w:rPr>
          <w:rFonts w:ascii="Arial" w:hAnsi="Arial" w:cs="Arial"/>
          <w:sz w:val="22"/>
          <w:szCs w:val="22"/>
        </w:rPr>
        <w:t>Reglamentui (ES) 2016/679</w:t>
      </w:r>
      <w:r>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p>
    <w:p w14:paraId="1EF9C483" w14:textId="77777777" w:rsidR="00E935BD" w:rsidRDefault="00454C12" w:rsidP="00AB6FC7">
      <w:pPr>
        <w:pStyle w:val="Sraopastraipa"/>
        <w:widowControl/>
        <w:numPr>
          <w:ilvl w:val="2"/>
          <w:numId w:val="2"/>
        </w:numPr>
        <w:ind w:left="0" w:firstLine="709"/>
        <w:jc w:val="both"/>
        <w:rPr>
          <w:rFonts w:ascii="Arial" w:hAnsi="Arial" w:cs="Arial"/>
          <w:sz w:val="22"/>
          <w:szCs w:val="22"/>
        </w:rPr>
      </w:pPr>
      <w:r>
        <w:rPr>
          <w:rFonts w:ascii="Arial" w:hAnsi="Arial" w:cs="Arial"/>
          <w:sz w:val="22"/>
          <w:szCs w:val="22"/>
        </w:rPr>
        <w:t>Visi su auditu ar patikrinimu susiję kaštai bus padengiami tos Šalies, kuri užsakė auditą ar patikrinimą.</w:t>
      </w:r>
    </w:p>
    <w:p w14:paraId="6EF49799" w14:textId="77777777" w:rsidR="00E935BD" w:rsidRDefault="00454C12" w:rsidP="00AB6FC7">
      <w:pPr>
        <w:pStyle w:val="Sraopastraipa"/>
        <w:widowControl/>
        <w:numPr>
          <w:ilvl w:val="1"/>
          <w:numId w:val="2"/>
        </w:numPr>
        <w:ind w:left="0" w:firstLine="709"/>
        <w:jc w:val="both"/>
        <w:rPr>
          <w:rStyle w:val="tlid-translation"/>
          <w:rFonts w:ascii="Arial" w:hAnsi="Arial" w:cs="Arial"/>
          <w:sz w:val="22"/>
          <w:szCs w:val="22"/>
        </w:rPr>
      </w:pPr>
      <w:r>
        <w:rPr>
          <w:rFonts w:ascii="Arial" w:hAnsi="Arial" w:cs="Arial"/>
          <w:color w:val="auto"/>
          <w:sz w:val="22"/>
          <w:szCs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3868C9C2" w14:textId="77777777" w:rsidR="00E935BD" w:rsidRDefault="00454C12" w:rsidP="00AB6FC7">
      <w:pPr>
        <w:pStyle w:val="Style8"/>
        <w:numPr>
          <w:ilvl w:val="0"/>
          <w:numId w:val="2"/>
        </w:numPr>
        <w:shd w:val="clear" w:color="auto" w:fill="auto"/>
        <w:spacing w:before="0" w:after="0" w:line="240" w:lineRule="auto"/>
        <w:ind w:left="0" w:firstLine="709"/>
        <w:jc w:val="both"/>
        <w:rPr>
          <w:rFonts w:ascii="Arial" w:hAnsi="Arial" w:cs="Arial"/>
          <w:b/>
          <w:sz w:val="22"/>
          <w:szCs w:val="22"/>
        </w:rPr>
      </w:pPr>
      <w:r>
        <w:rPr>
          <w:rFonts w:ascii="Arial" w:hAnsi="Arial" w:cs="Arial"/>
          <w:b/>
          <w:sz w:val="22"/>
          <w:szCs w:val="22"/>
        </w:rPr>
        <w:t>Asmens duomenų tvarkymo trukmė</w:t>
      </w:r>
    </w:p>
    <w:p w14:paraId="2710F703" w14:textId="77777777" w:rsidR="00E935BD" w:rsidRDefault="00454C12" w:rsidP="00AB6FC7">
      <w:pPr>
        <w:pStyle w:val="Style8"/>
        <w:numPr>
          <w:ilvl w:val="1"/>
          <w:numId w:val="2"/>
        </w:numPr>
        <w:shd w:val="clear" w:color="auto" w:fill="auto"/>
        <w:spacing w:before="0" w:after="0" w:line="240" w:lineRule="auto"/>
        <w:ind w:left="0" w:firstLine="709"/>
        <w:jc w:val="both"/>
        <w:rPr>
          <w:rFonts w:ascii="Arial" w:hAnsi="Arial" w:cs="Arial"/>
          <w:b/>
          <w:sz w:val="22"/>
          <w:szCs w:val="22"/>
        </w:rPr>
      </w:pPr>
      <w:r>
        <w:rPr>
          <w:rFonts w:ascii="Arial" w:hAnsi="Arial" w:cs="Arial"/>
          <w:sz w:val="22"/>
          <w:szCs w:val="22"/>
        </w:rPr>
        <w:t xml:space="preserve">Duomenų tvarkytojas tvarko Duomenis ne ilgiau, nei tai yra būtina Susitarimo 1.2 papunktyje nurodytam Duomenų tvarkymo tikslui įgyvendinti. Užbaigus teikti su Duomenų tvarkymu pagal Susitarimą susijusias paslaugas arba Duomenų valdytojui raštu pareikalavus, Duomenų tvarkytojas atlieka Susitarimo 9 punkte nurodytus veiksmus. </w:t>
      </w:r>
    </w:p>
    <w:p w14:paraId="50E0F845" w14:textId="77777777" w:rsidR="00E935BD" w:rsidRDefault="00454C12" w:rsidP="00AB6FC7">
      <w:pPr>
        <w:pStyle w:val="Style8"/>
        <w:numPr>
          <w:ilvl w:val="0"/>
          <w:numId w:val="2"/>
        </w:numPr>
        <w:shd w:val="clear" w:color="auto" w:fill="auto"/>
        <w:spacing w:before="0" w:after="0" w:line="240" w:lineRule="auto"/>
        <w:ind w:left="0" w:firstLine="709"/>
        <w:jc w:val="both"/>
        <w:rPr>
          <w:rFonts w:ascii="Arial" w:hAnsi="Arial" w:cs="Arial"/>
          <w:b/>
          <w:sz w:val="22"/>
          <w:szCs w:val="22"/>
        </w:rPr>
      </w:pPr>
      <w:r>
        <w:rPr>
          <w:rFonts w:ascii="Arial" w:hAnsi="Arial" w:cs="Arial"/>
          <w:b/>
          <w:sz w:val="22"/>
          <w:szCs w:val="22"/>
        </w:rPr>
        <w:t>Atsakomybė</w:t>
      </w:r>
    </w:p>
    <w:p w14:paraId="61A14229" w14:textId="77777777" w:rsidR="00E935BD" w:rsidRDefault="00454C12" w:rsidP="00AB6FC7">
      <w:pPr>
        <w:pStyle w:val="Style8"/>
        <w:numPr>
          <w:ilvl w:val="1"/>
          <w:numId w:val="2"/>
        </w:numPr>
        <w:shd w:val="clear" w:color="auto" w:fill="auto"/>
        <w:spacing w:before="0" w:after="0" w:line="240" w:lineRule="auto"/>
        <w:ind w:left="0" w:firstLine="709"/>
        <w:jc w:val="both"/>
        <w:rPr>
          <w:rFonts w:ascii="Arial" w:hAnsi="Arial" w:cs="Arial"/>
          <w:sz w:val="22"/>
          <w:szCs w:val="22"/>
        </w:rPr>
      </w:pPr>
      <w:r>
        <w:rPr>
          <w:rFonts w:ascii="Arial" w:hAnsi="Arial" w:cs="Arial"/>
          <w:sz w:val="22"/>
          <w:szCs w:val="22"/>
        </w:rPr>
        <w:t>Duomenų tvarkytojas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p>
    <w:p w14:paraId="02740999" w14:textId="77777777" w:rsidR="00E935BD" w:rsidRDefault="00454C12" w:rsidP="00AB6FC7">
      <w:pPr>
        <w:pStyle w:val="Style8"/>
        <w:numPr>
          <w:ilvl w:val="0"/>
          <w:numId w:val="2"/>
        </w:numPr>
        <w:shd w:val="clear" w:color="auto" w:fill="auto"/>
        <w:spacing w:before="0" w:after="0" w:line="240" w:lineRule="auto"/>
        <w:ind w:left="0" w:firstLine="709"/>
        <w:jc w:val="both"/>
        <w:rPr>
          <w:rFonts w:ascii="Arial" w:hAnsi="Arial" w:cs="Arial"/>
          <w:b/>
          <w:sz w:val="22"/>
          <w:szCs w:val="22"/>
        </w:rPr>
      </w:pPr>
      <w:r>
        <w:rPr>
          <w:rFonts w:ascii="Arial" w:hAnsi="Arial" w:cs="Arial"/>
          <w:b/>
          <w:sz w:val="22"/>
          <w:szCs w:val="22"/>
        </w:rPr>
        <w:t>Ginčų sprendimas</w:t>
      </w:r>
      <w:bookmarkStart w:id="10" w:name="_Hlk536627042"/>
      <w:bookmarkEnd w:id="10"/>
    </w:p>
    <w:p w14:paraId="38A0D8DF" w14:textId="77777777" w:rsidR="00E935BD" w:rsidRDefault="00454C12" w:rsidP="00AB6FC7">
      <w:pPr>
        <w:pStyle w:val="Style8"/>
        <w:numPr>
          <w:ilvl w:val="1"/>
          <w:numId w:val="2"/>
        </w:numPr>
        <w:shd w:val="clear" w:color="auto" w:fill="auto"/>
        <w:tabs>
          <w:tab w:val="left" w:pos="284"/>
          <w:tab w:val="left" w:pos="567"/>
        </w:tabs>
        <w:spacing w:before="0" w:after="0" w:line="240" w:lineRule="auto"/>
        <w:ind w:left="0" w:firstLine="709"/>
        <w:jc w:val="both"/>
        <w:rPr>
          <w:rFonts w:ascii="Arial" w:hAnsi="Arial" w:cs="Arial"/>
          <w:sz w:val="22"/>
          <w:szCs w:val="22"/>
        </w:rPr>
      </w:pPr>
      <w:r>
        <w:rPr>
          <w:rFonts w:ascii="Arial" w:hAnsi="Arial" w:cs="Arial"/>
          <w:sz w:val="22"/>
          <w:szCs w:val="22"/>
        </w:rPr>
        <w:t>Šiam Susitarimui ir visoms iš šio Susitarimo kylančioms teisėms ir pareigoms taikomas Reglamentas (ES) 2016/679 ir Lietuvos Respublikos teisės aktai. Susitarimas sudarytas ir jam taikoma / Susitarimas turi būti aiškinamas vadovaujantis Lietuvos Respublikos teise.</w:t>
      </w:r>
    </w:p>
    <w:p w14:paraId="0DACB5E3" w14:textId="77777777" w:rsidR="00E935BD" w:rsidRDefault="00454C12" w:rsidP="00AB6FC7">
      <w:pPr>
        <w:pStyle w:val="Style8"/>
        <w:numPr>
          <w:ilvl w:val="1"/>
          <w:numId w:val="2"/>
        </w:numPr>
        <w:shd w:val="clear" w:color="auto" w:fill="auto"/>
        <w:tabs>
          <w:tab w:val="left" w:pos="284"/>
          <w:tab w:val="left" w:pos="567"/>
        </w:tabs>
        <w:spacing w:before="0" w:after="0" w:line="240" w:lineRule="auto"/>
        <w:ind w:left="0" w:firstLine="709"/>
        <w:jc w:val="both"/>
        <w:rPr>
          <w:rFonts w:ascii="Arial" w:hAnsi="Arial" w:cs="Arial"/>
          <w:sz w:val="22"/>
          <w:szCs w:val="22"/>
        </w:rPr>
      </w:pPr>
      <w:r>
        <w:rPr>
          <w:rFonts w:ascii="Arial" w:hAnsi="Arial" w:cs="Arial"/>
          <w:sz w:val="22"/>
          <w:szCs w:val="22"/>
        </w:rPr>
        <w:t>Bet kokie nesutarimai ar ginčai, kylantys tarp Šalių dėl šio Susitarimo, sprendžiami abipusiu susitarimu / derybomis. Šalims nepavykus susitarti, bet kokie ginčai, nesutarimai ar reikalavimai, kylantys iš šio Susitarimo ar susiję su juo, jo pažeidimu, nutraukimu ar galiojimu, neišspręsti Šalių susitarimu, sprendžiami Lietuvos Respublikos įstatymų nustatyta tvarka Lietuvos Respublikos teismuose pagal Užsakovo registruotą buveinę (išskyrus Lietuvos Respublikos teisės aktų imperatyviai nustatytus atvejus).</w:t>
      </w:r>
    </w:p>
    <w:p w14:paraId="35CA8BE6" w14:textId="77777777" w:rsidR="00E935BD" w:rsidRDefault="00454C12" w:rsidP="00AB6FC7">
      <w:pPr>
        <w:pStyle w:val="Style8"/>
        <w:numPr>
          <w:ilvl w:val="0"/>
          <w:numId w:val="2"/>
        </w:numPr>
        <w:shd w:val="clear" w:color="auto" w:fill="auto"/>
        <w:spacing w:before="0" w:after="0" w:line="240" w:lineRule="auto"/>
        <w:ind w:left="0" w:firstLine="709"/>
        <w:jc w:val="both"/>
        <w:rPr>
          <w:rFonts w:ascii="Arial" w:hAnsi="Arial" w:cs="Arial"/>
          <w:b/>
          <w:sz w:val="22"/>
          <w:szCs w:val="22"/>
        </w:rPr>
      </w:pPr>
      <w:r>
        <w:rPr>
          <w:rFonts w:ascii="Arial" w:hAnsi="Arial" w:cs="Arial"/>
          <w:b/>
          <w:sz w:val="22"/>
          <w:szCs w:val="22"/>
        </w:rPr>
        <w:t>Baigiamosios nuostatos</w:t>
      </w:r>
    </w:p>
    <w:p w14:paraId="3665C681" w14:textId="77777777" w:rsidR="00E935BD" w:rsidRDefault="00454C12" w:rsidP="00AB6FC7">
      <w:pPr>
        <w:pStyle w:val="Style8"/>
        <w:numPr>
          <w:ilvl w:val="1"/>
          <w:numId w:val="2"/>
        </w:numPr>
        <w:shd w:val="clear" w:color="auto" w:fill="auto"/>
        <w:spacing w:before="0" w:after="0" w:line="240" w:lineRule="auto"/>
        <w:ind w:left="0" w:firstLine="709"/>
        <w:jc w:val="both"/>
        <w:rPr>
          <w:rFonts w:ascii="Arial" w:hAnsi="Arial" w:cs="Arial"/>
          <w:sz w:val="22"/>
          <w:szCs w:val="22"/>
        </w:rPr>
      </w:pPr>
      <w:r>
        <w:rPr>
          <w:rFonts w:ascii="Arial" w:hAnsi="Arial" w:cs="Arial"/>
          <w:sz w:val="22"/>
          <w:szCs w:val="22"/>
        </w:rPr>
        <w:t>Susitarimas sudarytas lietuvių kalba 1 (vienu) egzemplioriumi, Šalių pasirašytu kvalifikuotais elektroniniais parašais (teisinė galia nustatyta Lietuvos Respublikos elektroninės atpažinties ir elektroninių operacijų patikimumo užtikrinimo paslaugų įstatymo 5 straipsnio 4 dalyje) Lietuvos Respublikos teisės aktų nustatyta tvarka.</w:t>
      </w:r>
    </w:p>
    <w:p w14:paraId="797D156E" w14:textId="77777777" w:rsidR="00E935BD" w:rsidRDefault="00454C12" w:rsidP="00AB6FC7">
      <w:pPr>
        <w:pStyle w:val="Style8"/>
        <w:numPr>
          <w:ilvl w:val="1"/>
          <w:numId w:val="2"/>
        </w:numPr>
        <w:shd w:val="clear" w:color="auto" w:fill="auto"/>
        <w:spacing w:before="0" w:after="0" w:line="240" w:lineRule="auto"/>
        <w:ind w:left="0" w:firstLine="709"/>
        <w:jc w:val="both"/>
        <w:rPr>
          <w:rFonts w:ascii="Arial" w:hAnsi="Arial" w:cs="Arial"/>
          <w:sz w:val="22"/>
          <w:szCs w:val="22"/>
        </w:rPr>
      </w:pPr>
      <w:r>
        <w:rPr>
          <w:rFonts w:ascii="Arial" w:hAnsi="Arial" w:cs="Arial"/>
          <w:sz w:val="22"/>
          <w:szCs w:val="22"/>
        </w:rPr>
        <w:t xml:space="preserve">Susitarimo sąlygos galioja visą laiką, kol Duomenų tvarkytojas teikia Paslaugas pagal Susitarimą. Visais atvejais Susitarimas galioja ne ilgiau nei Sutartis / pagal Sutartį teikiamos </w:t>
      </w:r>
      <w:r>
        <w:rPr>
          <w:rFonts w:ascii="Arial" w:hAnsi="Arial" w:cs="Arial"/>
          <w:sz w:val="22"/>
          <w:szCs w:val="22"/>
        </w:rPr>
        <w:lastRenderedPageBreak/>
        <w:t>Paslaugos. Susitarimo pasibaigimas ar nutraukimas neturi įtakos Susitarimo 4.1.</w:t>
      </w:r>
      <w:r w:rsidRPr="00EF732F">
        <w:rPr>
          <w:rFonts w:ascii="Arial" w:hAnsi="Arial" w:cs="Arial"/>
          <w:sz w:val="22"/>
          <w:szCs w:val="22"/>
        </w:rPr>
        <w:t>9</w:t>
      </w:r>
      <w:r>
        <w:rPr>
          <w:rFonts w:ascii="Arial" w:hAnsi="Arial" w:cs="Arial"/>
          <w:sz w:val="22"/>
          <w:szCs w:val="22"/>
        </w:rPr>
        <w:t xml:space="preserve"> papunkčio ar kitų Susitarimo nuostatų galiojimui, </w:t>
      </w:r>
      <w:r>
        <w:rPr>
          <w:rFonts w:ascii="Arial" w:hAnsi="Arial" w:cs="Arial"/>
          <w:color w:val="000000"/>
          <w:sz w:val="22"/>
          <w:szCs w:val="22"/>
        </w:rPr>
        <w:t>jeigu šios nuostatos pagal savo esmę išlieka galioti ir po Susitarimo pasibaigimo ar nutraukimo.</w:t>
      </w:r>
    </w:p>
    <w:p w14:paraId="4EAC239B" w14:textId="77777777" w:rsidR="00E935BD" w:rsidRDefault="00454C12" w:rsidP="00AB6FC7">
      <w:pPr>
        <w:pStyle w:val="Style8"/>
        <w:numPr>
          <w:ilvl w:val="1"/>
          <w:numId w:val="2"/>
        </w:numPr>
        <w:shd w:val="clear" w:color="auto" w:fill="auto"/>
        <w:spacing w:before="0" w:after="0" w:line="240" w:lineRule="auto"/>
        <w:ind w:left="0" w:firstLine="709"/>
        <w:jc w:val="both"/>
        <w:rPr>
          <w:rFonts w:ascii="Arial" w:hAnsi="Arial" w:cs="Arial"/>
          <w:sz w:val="22"/>
          <w:szCs w:val="22"/>
        </w:rPr>
      </w:pPr>
      <w:r>
        <w:rPr>
          <w:rFonts w:ascii="Arial" w:hAnsi="Arial" w:cs="Arial"/>
          <w:color w:val="000000"/>
          <w:sz w:val="22"/>
          <w:szCs w:val="22"/>
        </w:rPr>
        <w:t xml:space="preserve">Visos išlaidos, patiriamos Duomenų tvarkytojui vykdant Susitarimą, patenka į Sutarties kainą. Joks kitas papildomas atlygis Duomenų tvarkytojui vykdant Susitarimo nuostatas nėra mokamas. </w:t>
      </w:r>
      <w:bookmarkStart w:id="11" w:name="_Hlk97212772"/>
      <w:bookmarkEnd w:id="11"/>
    </w:p>
    <w:p w14:paraId="3CDEDAE2" w14:textId="77777777" w:rsidR="00E935BD" w:rsidRDefault="00454C12" w:rsidP="00AB6FC7">
      <w:pPr>
        <w:pStyle w:val="Style8"/>
        <w:numPr>
          <w:ilvl w:val="1"/>
          <w:numId w:val="2"/>
        </w:numPr>
        <w:shd w:val="clear" w:color="auto" w:fill="auto"/>
        <w:spacing w:before="0" w:after="0" w:line="240" w:lineRule="auto"/>
        <w:ind w:left="0" w:firstLine="709"/>
        <w:jc w:val="both"/>
        <w:rPr>
          <w:rFonts w:ascii="Arial" w:hAnsi="Arial" w:cs="Arial"/>
          <w:sz w:val="22"/>
          <w:szCs w:val="22"/>
        </w:rPr>
      </w:pPr>
      <w:r>
        <w:rPr>
          <w:rFonts w:ascii="Arial" w:hAnsi="Arial" w:cs="Arial"/>
          <w:sz w:val="22"/>
          <w:szCs w:val="22"/>
        </w:rPr>
        <w:t>Esant prieštaravimams ar neatitikimams tarp Susitarimo ir Sutarties nuostatų, reglamentuojančių tuos pačius asmens duomenų tvarkymo santykius ar aspektus, pirmenybė yra teikiama Susitarimo nuostatoms.</w:t>
      </w:r>
    </w:p>
    <w:p w14:paraId="4C7FE751" w14:textId="77777777" w:rsidR="00E935BD" w:rsidRDefault="00454C12" w:rsidP="00AB6FC7">
      <w:pPr>
        <w:pStyle w:val="Sraopastraipa"/>
        <w:widowControl/>
        <w:numPr>
          <w:ilvl w:val="1"/>
          <w:numId w:val="2"/>
        </w:numPr>
        <w:ind w:left="0" w:right="2" w:firstLine="709"/>
        <w:jc w:val="both"/>
        <w:rPr>
          <w:rStyle w:val="Typewriter"/>
          <w:rFonts w:ascii="Arial" w:hAnsi="Arial" w:cs="Arial"/>
          <w:b/>
          <w:bCs/>
          <w:sz w:val="22"/>
          <w:szCs w:val="22"/>
        </w:rPr>
      </w:pPr>
      <w:r>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61D9F8BF" w14:textId="77777777" w:rsidR="00E935BD" w:rsidRDefault="00454C12" w:rsidP="00AB6FC7">
      <w:pPr>
        <w:pStyle w:val="Style8"/>
        <w:numPr>
          <w:ilvl w:val="1"/>
          <w:numId w:val="2"/>
        </w:numPr>
        <w:shd w:val="clear" w:color="auto" w:fill="auto"/>
        <w:spacing w:before="0" w:after="0" w:line="240" w:lineRule="auto"/>
        <w:ind w:left="0" w:firstLine="709"/>
        <w:jc w:val="both"/>
        <w:rPr>
          <w:rFonts w:ascii="Arial" w:hAnsi="Arial" w:cs="Arial"/>
          <w:sz w:val="22"/>
          <w:szCs w:val="22"/>
        </w:rPr>
      </w:pPr>
      <w:r>
        <w:rPr>
          <w:rFonts w:ascii="Arial" w:hAnsi="Arial" w:cs="Arial"/>
          <w:sz w:val="22"/>
          <w:szCs w:val="22"/>
        </w:rPr>
        <w:t>Šio Susitarimo priedai:</w:t>
      </w:r>
    </w:p>
    <w:p w14:paraId="0228ADED" w14:textId="265FF135" w:rsidR="00E935BD" w:rsidRDefault="00454C12" w:rsidP="00AB6FC7">
      <w:pPr>
        <w:pStyle w:val="Sraopastraipa"/>
        <w:numPr>
          <w:ilvl w:val="2"/>
          <w:numId w:val="2"/>
        </w:numPr>
        <w:ind w:left="0" w:firstLine="709"/>
        <w:jc w:val="both"/>
        <w:rPr>
          <w:rFonts w:ascii="Arial" w:hAnsi="Arial" w:cs="Arial"/>
          <w:sz w:val="22"/>
          <w:szCs w:val="22"/>
        </w:rPr>
      </w:pPr>
      <w:r>
        <w:rPr>
          <w:rFonts w:ascii="Arial" w:hAnsi="Arial" w:cs="Arial"/>
          <w:sz w:val="22"/>
          <w:szCs w:val="22"/>
        </w:rPr>
        <w:t xml:space="preserve">1 priedas – „Pasitelktų </w:t>
      </w:r>
      <w:proofErr w:type="spellStart"/>
      <w:r>
        <w:rPr>
          <w:rFonts w:ascii="Arial" w:hAnsi="Arial" w:cs="Arial"/>
          <w:sz w:val="22"/>
          <w:szCs w:val="22"/>
        </w:rPr>
        <w:t>subtvarkytojų</w:t>
      </w:r>
      <w:proofErr w:type="spellEnd"/>
      <w:r>
        <w:rPr>
          <w:rFonts w:ascii="Arial" w:hAnsi="Arial" w:cs="Arial"/>
          <w:sz w:val="22"/>
          <w:szCs w:val="22"/>
        </w:rPr>
        <w:t xml:space="preserve"> sąrašas“;</w:t>
      </w:r>
    </w:p>
    <w:p w14:paraId="6DA51E35" w14:textId="75080E28" w:rsidR="00E935BD" w:rsidRDefault="00454C12" w:rsidP="00AB6FC7">
      <w:pPr>
        <w:pStyle w:val="Sraopastraipa"/>
        <w:numPr>
          <w:ilvl w:val="2"/>
          <w:numId w:val="2"/>
        </w:numPr>
        <w:ind w:left="0" w:firstLine="709"/>
        <w:jc w:val="both"/>
        <w:rPr>
          <w:rFonts w:ascii="Arial" w:hAnsi="Arial" w:cs="Arial"/>
          <w:sz w:val="22"/>
          <w:szCs w:val="22"/>
        </w:rPr>
      </w:pPr>
      <w:r>
        <w:rPr>
          <w:rFonts w:ascii="Arial" w:hAnsi="Arial" w:cs="Arial"/>
          <w:sz w:val="22"/>
          <w:szCs w:val="22"/>
        </w:rPr>
        <w:t>2 priedas – „Techninės ir organizacinės priemonės“.</w:t>
      </w:r>
    </w:p>
    <w:p w14:paraId="7284D189" w14:textId="77777777" w:rsidR="00E935BD" w:rsidRDefault="00454C12" w:rsidP="00AB6FC7">
      <w:pPr>
        <w:pStyle w:val="Style8"/>
        <w:numPr>
          <w:ilvl w:val="0"/>
          <w:numId w:val="2"/>
        </w:numPr>
        <w:shd w:val="clear" w:color="auto" w:fill="auto"/>
        <w:spacing w:before="0" w:after="0"/>
        <w:ind w:left="0" w:firstLine="709"/>
        <w:jc w:val="both"/>
        <w:rPr>
          <w:rFonts w:ascii="Arial" w:hAnsi="Arial" w:cs="Arial"/>
          <w:sz w:val="22"/>
          <w:szCs w:val="22"/>
        </w:rPr>
      </w:pPr>
      <w:r>
        <w:rPr>
          <w:rFonts w:ascii="Arial" w:hAnsi="Arial" w:cs="Arial"/>
          <w:b/>
          <w:sz w:val="22"/>
          <w:szCs w:val="22"/>
        </w:rPr>
        <w:t>Šalių rekvizitai:</w:t>
      </w:r>
      <w:bookmarkStart w:id="12" w:name="bookmark3"/>
      <w:r>
        <w:rPr>
          <w:rFonts w:ascii="Arial" w:hAnsi="Arial" w:cs="Arial"/>
          <w:sz w:val="22"/>
          <w:szCs w:val="22"/>
        </w:rPr>
        <w:t xml:space="preserve"> </w:t>
      </w:r>
      <w:bookmarkEnd w:id="12"/>
      <w:r>
        <w:rPr>
          <w:rFonts w:ascii="Arial" w:hAnsi="Arial" w:cs="Arial"/>
          <w:sz w:val="22"/>
          <w:szCs w:val="22"/>
        </w:rPr>
        <w:t xml:space="preserve"> </w:t>
      </w:r>
    </w:p>
    <w:tbl>
      <w:tblPr>
        <w:tblW w:w="9627" w:type="dxa"/>
        <w:tblInd w:w="-5" w:type="dxa"/>
        <w:tblLayout w:type="fixed"/>
        <w:tblLook w:val="0000" w:firstRow="0" w:lastRow="0" w:firstColumn="0" w:lastColumn="0" w:noHBand="0" w:noVBand="0"/>
      </w:tblPr>
      <w:tblGrid>
        <w:gridCol w:w="4991"/>
        <w:gridCol w:w="4636"/>
      </w:tblGrid>
      <w:tr w:rsidR="00E935BD" w14:paraId="2A9E8A75" w14:textId="77777777">
        <w:trPr>
          <w:trHeight w:val="68"/>
        </w:trPr>
        <w:tc>
          <w:tcPr>
            <w:tcW w:w="4990" w:type="dxa"/>
            <w:shd w:val="clear" w:color="auto" w:fill="auto"/>
          </w:tcPr>
          <w:p w14:paraId="6C677678" w14:textId="77777777" w:rsidR="00E935BD" w:rsidRDefault="00454C12">
            <w:pPr>
              <w:tabs>
                <w:tab w:val="left" w:pos="3060"/>
              </w:tabs>
              <w:rPr>
                <w:rFonts w:ascii="Arial" w:hAnsi="Arial" w:cs="Arial"/>
                <w:b/>
                <w:iCs/>
                <w:sz w:val="22"/>
                <w:szCs w:val="22"/>
                <w:lang w:eastAsia="ar-SA"/>
              </w:rPr>
            </w:pPr>
            <w:r>
              <w:rPr>
                <w:rFonts w:ascii="Arial" w:hAnsi="Arial" w:cs="Arial"/>
                <w:b/>
                <w:iCs/>
                <w:sz w:val="22"/>
                <w:szCs w:val="22"/>
                <w:lang w:eastAsia="ar-SA"/>
              </w:rPr>
              <w:t>Duomenų valdytojas, Užsakovas:</w:t>
            </w:r>
          </w:p>
          <w:p w14:paraId="5838C39E" w14:textId="77777777" w:rsidR="00E935BD" w:rsidRDefault="00454C12">
            <w:pPr>
              <w:tabs>
                <w:tab w:val="left" w:pos="3060"/>
              </w:tabs>
              <w:rPr>
                <w:rFonts w:ascii="Arial" w:hAnsi="Arial" w:cs="Arial"/>
                <w:b/>
                <w:iCs/>
                <w:sz w:val="22"/>
                <w:szCs w:val="22"/>
                <w:lang w:eastAsia="ar-SA"/>
              </w:rPr>
            </w:pPr>
            <w:r>
              <w:rPr>
                <w:rFonts w:ascii="Arial" w:hAnsi="Arial" w:cs="Arial"/>
                <w:b/>
                <w:iCs/>
                <w:sz w:val="22"/>
                <w:szCs w:val="22"/>
                <w:lang w:eastAsia="ar-SA"/>
              </w:rPr>
              <w:t xml:space="preserve">VĮ Valstybinių miškų urėdija </w:t>
            </w:r>
          </w:p>
        </w:tc>
        <w:tc>
          <w:tcPr>
            <w:tcW w:w="4636" w:type="dxa"/>
          </w:tcPr>
          <w:p w14:paraId="14B55F24" w14:textId="77777777" w:rsidR="00E935BD" w:rsidRPr="001633AF" w:rsidRDefault="00454C12">
            <w:pPr>
              <w:tabs>
                <w:tab w:val="left" w:pos="3060"/>
                <w:tab w:val="center" w:pos="4819"/>
                <w:tab w:val="right" w:pos="9638"/>
              </w:tabs>
              <w:snapToGrid w:val="0"/>
              <w:rPr>
                <w:rFonts w:ascii="Arial" w:hAnsi="Arial" w:cs="Arial"/>
                <w:b/>
                <w:bCs/>
                <w:iCs/>
                <w:sz w:val="22"/>
                <w:szCs w:val="22"/>
                <w:lang w:eastAsia="ar-SA"/>
              </w:rPr>
            </w:pPr>
            <w:r w:rsidRPr="001633AF">
              <w:rPr>
                <w:rFonts w:ascii="Arial" w:hAnsi="Arial" w:cs="Arial"/>
                <w:b/>
                <w:bCs/>
                <w:iCs/>
                <w:sz w:val="22"/>
                <w:szCs w:val="22"/>
                <w:lang w:eastAsia="ar-SA"/>
              </w:rPr>
              <w:t>Duomenų tvarkytojas, Paslaugų teikėjas:</w:t>
            </w:r>
          </w:p>
          <w:p w14:paraId="0D0F9A49" w14:textId="3B5D3EEC" w:rsidR="00E935BD" w:rsidRPr="001633AF" w:rsidRDefault="00E935BD">
            <w:pPr>
              <w:tabs>
                <w:tab w:val="left" w:pos="3060"/>
                <w:tab w:val="center" w:pos="4819"/>
                <w:tab w:val="right" w:pos="9638"/>
              </w:tabs>
              <w:rPr>
                <w:rFonts w:ascii="Arial" w:hAnsi="Arial" w:cs="Arial"/>
                <w:b/>
                <w:iCs/>
                <w:sz w:val="22"/>
                <w:szCs w:val="22"/>
                <w:lang w:eastAsia="ar-SA"/>
              </w:rPr>
            </w:pPr>
          </w:p>
        </w:tc>
      </w:tr>
      <w:tr w:rsidR="00E935BD" w14:paraId="51EB28D3" w14:textId="77777777">
        <w:trPr>
          <w:trHeight w:val="68"/>
        </w:trPr>
        <w:tc>
          <w:tcPr>
            <w:tcW w:w="4990" w:type="dxa"/>
            <w:shd w:val="clear" w:color="auto" w:fill="auto"/>
          </w:tcPr>
          <w:p w14:paraId="1F327D3A" w14:textId="77777777" w:rsidR="00E935BD" w:rsidRDefault="00454C12">
            <w:pPr>
              <w:tabs>
                <w:tab w:val="left" w:pos="3060"/>
              </w:tabs>
              <w:rPr>
                <w:rFonts w:ascii="Arial" w:hAnsi="Arial" w:cs="Arial"/>
                <w:bCs/>
                <w:iCs/>
                <w:sz w:val="22"/>
                <w:szCs w:val="22"/>
                <w:lang w:eastAsia="ar-SA"/>
              </w:rPr>
            </w:pPr>
            <w:r>
              <w:rPr>
                <w:rFonts w:ascii="Arial" w:hAnsi="Arial" w:cs="Arial"/>
                <w:bCs/>
                <w:iCs/>
                <w:sz w:val="22"/>
                <w:szCs w:val="22"/>
                <w:lang w:eastAsia="ar-SA"/>
              </w:rPr>
              <w:t>Įmonės kodas 132340880</w:t>
            </w:r>
          </w:p>
          <w:p w14:paraId="6EFAE1ED" w14:textId="77777777" w:rsidR="00E935BD" w:rsidRDefault="00454C12">
            <w:pPr>
              <w:tabs>
                <w:tab w:val="left" w:pos="3060"/>
              </w:tabs>
              <w:rPr>
                <w:rFonts w:ascii="Arial" w:hAnsi="Arial" w:cs="Arial"/>
                <w:bCs/>
                <w:iCs/>
                <w:sz w:val="22"/>
                <w:szCs w:val="22"/>
                <w:lang w:eastAsia="ar-SA"/>
              </w:rPr>
            </w:pPr>
            <w:r>
              <w:rPr>
                <w:rFonts w:ascii="Arial" w:hAnsi="Arial" w:cs="Arial"/>
                <w:bCs/>
                <w:iCs/>
                <w:sz w:val="22"/>
                <w:szCs w:val="22"/>
                <w:lang w:eastAsia="ar-SA"/>
              </w:rPr>
              <w:t>PVM mokėtojo kodas LT323408811</w:t>
            </w:r>
          </w:p>
          <w:p w14:paraId="29BA225B" w14:textId="77777777" w:rsidR="00E935BD" w:rsidRDefault="00454C12">
            <w:pPr>
              <w:tabs>
                <w:tab w:val="left" w:pos="3060"/>
              </w:tabs>
              <w:rPr>
                <w:rFonts w:ascii="Arial" w:hAnsi="Arial" w:cs="Arial"/>
                <w:bCs/>
                <w:iCs/>
                <w:sz w:val="22"/>
                <w:szCs w:val="22"/>
                <w:lang w:eastAsia="ar-SA"/>
              </w:rPr>
            </w:pPr>
            <w:r>
              <w:rPr>
                <w:rFonts w:ascii="Arial" w:hAnsi="Arial" w:cs="Arial"/>
                <w:bCs/>
                <w:iCs/>
                <w:sz w:val="22"/>
                <w:szCs w:val="22"/>
                <w:lang w:eastAsia="ar-SA"/>
              </w:rPr>
              <w:t xml:space="preserve">Registracijos adresas: </w:t>
            </w:r>
          </w:p>
          <w:p w14:paraId="64C4CE34" w14:textId="77777777" w:rsidR="00E935BD" w:rsidRDefault="00454C12">
            <w:pPr>
              <w:tabs>
                <w:tab w:val="left" w:pos="3060"/>
              </w:tabs>
              <w:rPr>
                <w:rFonts w:ascii="Arial" w:hAnsi="Arial" w:cs="Arial"/>
                <w:bCs/>
                <w:iCs/>
                <w:sz w:val="22"/>
                <w:szCs w:val="22"/>
                <w:lang w:eastAsia="ar-SA"/>
              </w:rPr>
            </w:pPr>
            <w:r>
              <w:rPr>
                <w:rFonts w:ascii="Arial" w:hAnsi="Arial" w:cs="Arial"/>
                <w:bCs/>
                <w:iCs/>
                <w:sz w:val="22"/>
                <w:szCs w:val="22"/>
                <w:lang w:eastAsia="ar-SA"/>
              </w:rPr>
              <w:t>Pramonės pr. 11A, 51327 Kaunas</w:t>
            </w:r>
          </w:p>
          <w:p w14:paraId="6D27963A" w14:textId="77777777" w:rsidR="00E935BD" w:rsidRDefault="00454C12">
            <w:pPr>
              <w:tabs>
                <w:tab w:val="left" w:pos="3060"/>
              </w:tabs>
              <w:rPr>
                <w:rFonts w:ascii="Arial" w:hAnsi="Arial" w:cs="Arial"/>
                <w:bCs/>
                <w:iCs/>
                <w:sz w:val="22"/>
                <w:szCs w:val="22"/>
                <w:lang w:eastAsia="ar-SA"/>
              </w:rPr>
            </w:pPr>
            <w:r>
              <w:rPr>
                <w:rFonts w:ascii="Arial" w:hAnsi="Arial" w:cs="Arial"/>
                <w:bCs/>
                <w:iCs/>
                <w:sz w:val="22"/>
                <w:szCs w:val="22"/>
                <w:lang w:eastAsia="ar-SA"/>
              </w:rPr>
              <w:t xml:space="preserve">Buveinės adresas: </w:t>
            </w:r>
          </w:p>
          <w:p w14:paraId="22BB1A25" w14:textId="77777777" w:rsidR="00E935BD" w:rsidRDefault="00454C12">
            <w:pPr>
              <w:tabs>
                <w:tab w:val="left" w:pos="3060"/>
              </w:tabs>
              <w:rPr>
                <w:rFonts w:ascii="Arial" w:hAnsi="Arial" w:cs="Arial"/>
                <w:bCs/>
                <w:iCs/>
                <w:sz w:val="22"/>
                <w:szCs w:val="22"/>
                <w:lang w:eastAsia="ar-SA"/>
              </w:rPr>
            </w:pPr>
            <w:r>
              <w:rPr>
                <w:rFonts w:ascii="Arial" w:hAnsi="Arial" w:cs="Arial"/>
                <w:bCs/>
                <w:iCs/>
                <w:sz w:val="22"/>
                <w:szCs w:val="22"/>
                <w:lang w:eastAsia="ar-SA"/>
              </w:rPr>
              <w:t>Savanorių pr. 176, 03154 Vilnius</w:t>
            </w:r>
          </w:p>
          <w:p w14:paraId="7EE6C6A5" w14:textId="77777777" w:rsidR="00E935BD" w:rsidRDefault="00454C12">
            <w:pPr>
              <w:tabs>
                <w:tab w:val="left" w:pos="3060"/>
              </w:tabs>
              <w:rPr>
                <w:rFonts w:ascii="Arial" w:hAnsi="Arial" w:cs="Arial"/>
                <w:bCs/>
                <w:iCs/>
                <w:sz w:val="22"/>
                <w:szCs w:val="22"/>
                <w:lang w:eastAsia="ar-SA"/>
              </w:rPr>
            </w:pPr>
            <w:r>
              <w:rPr>
                <w:rFonts w:ascii="Arial" w:hAnsi="Arial" w:cs="Arial"/>
                <w:bCs/>
                <w:iCs/>
                <w:sz w:val="22"/>
                <w:szCs w:val="22"/>
                <w:lang w:eastAsia="ar-SA"/>
              </w:rPr>
              <w:t>AB SEB bankas</w:t>
            </w:r>
          </w:p>
          <w:p w14:paraId="765F9389" w14:textId="77777777" w:rsidR="00E935BD" w:rsidRDefault="00454C12">
            <w:pPr>
              <w:tabs>
                <w:tab w:val="left" w:pos="3060"/>
              </w:tabs>
              <w:rPr>
                <w:rFonts w:ascii="Arial" w:hAnsi="Arial" w:cs="Arial"/>
                <w:bCs/>
                <w:iCs/>
                <w:sz w:val="22"/>
                <w:szCs w:val="22"/>
                <w:lang w:eastAsia="ar-SA"/>
              </w:rPr>
            </w:pPr>
            <w:proofErr w:type="spellStart"/>
            <w:r>
              <w:rPr>
                <w:rFonts w:ascii="Arial" w:hAnsi="Arial" w:cs="Arial"/>
                <w:bCs/>
                <w:iCs/>
                <w:sz w:val="22"/>
                <w:szCs w:val="22"/>
                <w:lang w:eastAsia="ar-SA"/>
              </w:rPr>
              <w:t>A.s</w:t>
            </w:r>
            <w:proofErr w:type="spellEnd"/>
            <w:r>
              <w:rPr>
                <w:rFonts w:ascii="Arial" w:hAnsi="Arial" w:cs="Arial"/>
                <w:bCs/>
                <w:iCs/>
                <w:sz w:val="22"/>
                <w:szCs w:val="22"/>
                <w:lang w:eastAsia="ar-SA"/>
              </w:rPr>
              <w:t>. LT84 7044 0600 0812 3597</w:t>
            </w:r>
          </w:p>
          <w:p w14:paraId="4BABE8AD" w14:textId="77777777" w:rsidR="00E935BD" w:rsidRDefault="00454C12">
            <w:pPr>
              <w:tabs>
                <w:tab w:val="left" w:pos="3060"/>
              </w:tabs>
              <w:rPr>
                <w:rFonts w:ascii="Arial" w:hAnsi="Arial" w:cs="Arial"/>
                <w:bCs/>
                <w:iCs/>
                <w:sz w:val="22"/>
                <w:szCs w:val="22"/>
                <w:lang w:eastAsia="ar-SA"/>
              </w:rPr>
            </w:pPr>
            <w:r>
              <w:rPr>
                <w:rFonts w:ascii="Arial" w:hAnsi="Arial" w:cs="Arial"/>
                <w:bCs/>
                <w:iCs/>
                <w:sz w:val="22"/>
                <w:szCs w:val="22"/>
                <w:lang w:eastAsia="ar-SA"/>
              </w:rPr>
              <w:t>Tel. +370 5 273 4021</w:t>
            </w:r>
          </w:p>
          <w:p w14:paraId="1D0A2312" w14:textId="77777777" w:rsidR="00E935BD" w:rsidRDefault="00454C12">
            <w:pPr>
              <w:tabs>
                <w:tab w:val="left" w:pos="3060"/>
              </w:tabs>
              <w:rPr>
                <w:rFonts w:ascii="Arial" w:hAnsi="Arial" w:cs="Arial"/>
                <w:bCs/>
                <w:iCs/>
                <w:sz w:val="22"/>
                <w:szCs w:val="22"/>
                <w:lang w:eastAsia="ar-SA"/>
              </w:rPr>
            </w:pPr>
            <w:r>
              <w:rPr>
                <w:rFonts w:ascii="Arial" w:hAnsi="Arial" w:cs="Arial"/>
                <w:bCs/>
                <w:iCs/>
                <w:sz w:val="22"/>
                <w:szCs w:val="22"/>
                <w:lang w:eastAsia="ar-SA"/>
              </w:rPr>
              <w:t xml:space="preserve">El. p.: </w:t>
            </w:r>
            <w:hyperlink r:id="rId8">
              <w:r>
                <w:rPr>
                  <w:rStyle w:val="Hipersaitas"/>
                  <w:rFonts w:ascii="Arial" w:hAnsi="Arial" w:cs="Arial"/>
                  <w:bCs/>
                  <w:iCs/>
                  <w:sz w:val="22"/>
                  <w:szCs w:val="22"/>
                  <w:lang w:eastAsia="ar-SA"/>
                </w:rPr>
                <w:t>info@vmu.lt</w:t>
              </w:r>
            </w:hyperlink>
          </w:p>
        </w:tc>
        <w:tc>
          <w:tcPr>
            <w:tcW w:w="4636" w:type="dxa"/>
          </w:tcPr>
          <w:p w14:paraId="28F0246F" w14:textId="3CFA6715" w:rsidR="00E935BD" w:rsidRPr="001633AF" w:rsidRDefault="00454C12">
            <w:pPr>
              <w:tabs>
                <w:tab w:val="left" w:pos="3060"/>
              </w:tabs>
              <w:rPr>
                <w:rFonts w:ascii="Arial" w:hAnsi="Arial" w:cs="Arial"/>
                <w:bCs/>
                <w:sz w:val="22"/>
                <w:szCs w:val="22"/>
                <w:lang w:eastAsia="ar-SA"/>
              </w:rPr>
            </w:pPr>
            <w:r w:rsidRPr="001633AF">
              <w:rPr>
                <w:rFonts w:ascii="Arial" w:hAnsi="Arial" w:cs="Arial"/>
                <w:bCs/>
                <w:iCs/>
                <w:sz w:val="22"/>
                <w:szCs w:val="22"/>
                <w:lang w:eastAsia="ar-SA"/>
              </w:rPr>
              <w:t xml:space="preserve">Įmonės kodas </w:t>
            </w:r>
          </w:p>
          <w:p w14:paraId="1FB28753" w14:textId="4D2C8693" w:rsidR="00E935BD" w:rsidRPr="001633AF" w:rsidRDefault="00454C12">
            <w:pPr>
              <w:tabs>
                <w:tab w:val="center" w:pos="4153"/>
                <w:tab w:val="right" w:pos="8306"/>
              </w:tabs>
              <w:jc w:val="both"/>
              <w:rPr>
                <w:rFonts w:ascii="Arial" w:hAnsi="Arial" w:cs="Arial"/>
                <w:bCs/>
                <w:sz w:val="22"/>
                <w:szCs w:val="22"/>
                <w:lang w:eastAsia="ar-SA"/>
              </w:rPr>
            </w:pPr>
            <w:r w:rsidRPr="001633AF">
              <w:rPr>
                <w:rFonts w:ascii="Arial" w:hAnsi="Arial" w:cs="Arial"/>
                <w:bCs/>
                <w:sz w:val="22"/>
                <w:szCs w:val="22"/>
                <w:lang w:eastAsia="ar-SA"/>
              </w:rPr>
              <w:t xml:space="preserve">PVM mokėtojo kodas </w:t>
            </w:r>
          </w:p>
          <w:p w14:paraId="1EFE3C31" w14:textId="16E8D1C1" w:rsidR="00E935BD" w:rsidRPr="001633AF" w:rsidRDefault="00454C12">
            <w:pPr>
              <w:tabs>
                <w:tab w:val="left" w:pos="3060"/>
                <w:tab w:val="center" w:pos="4153"/>
                <w:tab w:val="right" w:pos="8306"/>
              </w:tabs>
              <w:jc w:val="both"/>
              <w:rPr>
                <w:rFonts w:ascii="Arial" w:hAnsi="Arial" w:cs="Arial"/>
                <w:bCs/>
                <w:iCs/>
                <w:sz w:val="22"/>
                <w:szCs w:val="22"/>
                <w:lang w:eastAsia="ar-SA"/>
              </w:rPr>
            </w:pPr>
            <w:r w:rsidRPr="001633AF">
              <w:rPr>
                <w:rFonts w:ascii="Arial" w:hAnsi="Arial" w:cs="Arial"/>
                <w:bCs/>
                <w:iCs/>
                <w:sz w:val="22"/>
                <w:szCs w:val="22"/>
                <w:lang w:eastAsia="ar-SA"/>
              </w:rPr>
              <w:t xml:space="preserve">Registracijos adresas: </w:t>
            </w:r>
          </w:p>
          <w:p w14:paraId="1A57F0C1" w14:textId="77777777" w:rsidR="00E935BD" w:rsidRPr="001633AF" w:rsidRDefault="00E935BD">
            <w:pPr>
              <w:tabs>
                <w:tab w:val="center" w:pos="4153"/>
                <w:tab w:val="right" w:pos="8306"/>
              </w:tabs>
              <w:jc w:val="both"/>
              <w:rPr>
                <w:rFonts w:ascii="Arial" w:hAnsi="Arial" w:cs="Arial"/>
                <w:bCs/>
                <w:sz w:val="22"/>
                <w:szCs w:val="22"/>
                <w:lang w:eastAsia="ar-SA"/>
              </w:rPr>
            </w:pPr>
          </w:p>
          <w:p w14:paraId="3ABBE47F" w14:textId="7CC3A9A8" w:rsidR="00E935BD" w:rsidRDefault="00E935BD">
            <w:pPr>
              <w:tabs>
                <w:tab w:val="center" w:pos="4153"/>
                <w:tab w:val="right" w:pos="8306"/>
              </w:tabs>
              <w:jc w:val="both"/>
              <w:rPr>
                <w:rFonts w:ascii="Arial" w:hAnsi="Arial" w:cs="Arial"/>
                <w:bCs/>
                <w:sz w:val="22"/>
                <w:szCs w:val="22"/>
                <w:lang w:eastAsia="ar-SA"/>
              </w:rPr>
            </w:pPr>
          </w:p>
          <w:p w14:paraId="79509C59" w14:textId="1B4EDF0C" w:rsidR="0020113B" w:rsidRDefault="0020113B">
            <w:pPr>
              <w:tabs>
                <w:tab w:val="center" w:pos="4153"/>
                <w:tab w:val="right" w:pos="8306"/>
              </w:tabs>
              <w:jc w:val="both"/>
              <w:rPr>
                <w:rFonts w:ascii="Arial" w:hAnsi="Arial" w:cs="Arial"/>
                <w:bCs/>
                <w:sz w:val="22"/>
                <w:szCs w:val="22"/>
                <w:lang w:eastAsia="ar-SA"/>
              </w:rPr>
            </w:pPr>
          </w:p>
          <w:p w14:paraId="3BCF9A70" w14:textId="77777777" w:rsidR="0020113B" w:rsidRPr="001633AF" w:rsidRDefault="0020113B">
            <w:pPr>
              <w:tabs>
                <w:tab w:val="center" w:pos="4153"/>
                <w:tab w:val="right" w:pos="8306"/>
              </w:tabs>
              <w:jc w:val="both"/>
              <w:rPr>
                <w:rFonts w:ascii="Arial" w:hAnsi="Arial" w:cs="Arial"/>
                <w:bCs/>
                <w:sz w:val="22"/>
                <w:szCs w:val="22"/>
                <w:lang w:eastAsia="ar-SA"/>
              </w:rPr>
            </w:pPr>
          </w:p>
          <w:p w14:paraId="5539A172" w14:textId="3FA7E33A" w:rsidR="00E935BD" w:rsidRPr="001633AF" w:rsidRDefault="00454C12">
            <w:pPr>
              <w:tabs>
                <w:tab w:val="center" w:pos="4153"/>
                <w:tab w:val="right" w:pos="8306"/>
              </w:tabs>
              <w:jc w:val="both"/>
              <w:rPr>
                <w:rFonts w:ascii="Arial" w:hAnsi="Arial" w:cs="Arial"/>
                <w:bCs/>
                <w:sz w:val="22"/>
                <w:szCs w:val="22"/>
                <w:lang w:eastAsia="ar-SA"/>
              </w:rPr>
            </w:pPr>
            <w:r w:rsidRPr="001633AF">
              <w:rPr>
                <w:rFonts w:ascii="Arial" w:hAnsi="Arial" w:cs="Arial"/>
                <w:bCs/>
                <w:sz w:val="22"/>
                <w:szCs w:val="22"/>
                <w:lang w:eastAsia="ar-SA"/>
              </w:rPr>
              <w:t xml:space="preserve">a/s </w:t>
            </w:r>
          </w:p>
          <w:p w14:paraId="1EF36CEE" w14:textId="002E749D" w:rsidR="00E935BD" w:rsidRPr="001633AF" w:rsidRDefault="00454C12">
            <w:pPr>
              <w:rPr>
                <w:rFonts w:ascii="Arial" w:hAnsi="Arial" w:cs="Arial"/>
                <w:bCs/>
                <w:sz w:val="22"/>
                <w:szCs w:val="22"/>
                <w:lang w:eastAsia="ar-SA"/>
              </w:rPr>
            </w:pPr>
            <w:r w:rsidRPr="001633AF">
              <w:rPr>
                <w:rFonts w:ascii="Arial" w:hAnsi="Arial" w:cs="Arial"/>
                <w:bCs/>
                <w:sz w:val="22"/>
                <w:szCs w:val="22"/>
                <w:lang w:eastAsia="ar-SA"/>
              </w:rPr>
              <w:t xml:space="preserve">Tel. </w:t>
            </w:r>
          </w:p>
          <w:p w14:paraId="7BA6AA1E" w14:textId="7C2B8D61" w:rsidR="00E935BD" w:rsidRPr="001633AF" w:rsidRDefault="00454C12">
            <w:pPr>
              <w:tabs>
                <w:tab w:val="center" w:pos="4153"/>
                <w:tab w:val="right" w:pos="8306"/>
              </w:tabs>
              <w:jc w:val="both"/>
              <w:rPr>
                <w:rFonts w:ascii="Arial" w:hAnsi="Arial" w:cs="Arial"/>
                <w:b/>
                <w:sz w:val="22"/>
                <w:szCs w:val="22"/>
                <w:lang w:eastAsia="ar-SA"/>
              </w:rPr>
            </w:pPr>
            <w:r w:rsidRPr="001633AF">
              <w:rPr>
                <w:rFonts w:ascii="Arial" w:hAnsi="Arial" w:cs="Arial"/>
                <w:bCs/>
                <w:iCs/>
                <w:sz w:val="22"/>
                <w:szCs w:val="22"/>
                <w:lang w:eastAsia="ar-SA"/>
              </w:rPr>
              <w:t xml:space="preserve">El. p. </w:t>
            </w:r>
            <w:r w:rsidR="0020113B" w:rsidRPr="001633AF">
              <w:rPr>
                <w:rFonts w:ascii="Arial" w:hAnsi="Arial" w:cs="Arial"/>
                <w:b/>
                <w:sz w:val="22"/>
                <w:szCs w:val="22"/>
                <w:lang w:eastAsia="ar-SA"/>
              </w:rPr>
              <w:t xml:space="preserve"> </w:t>
            </w:r>
          </w:p>
          <w:p w14:paraId="43D941ED" w14:textId="77777777" w:rsidR="00E935BD" w:rsidRPr="001633AF" w:rsidRDefault="00E935BD">
            <w:pPr>
              <w:tabs>
                <w:tab w:val="left" w:pos="3060"/>
              </w:tabs>
              <w:rPr>
                <w:rFonts w:ascii="Arial" w:hAnsi="Arial" w:cs="Arial"/>
                <w:bCs/>
                <w:iCs/>
                <w:sz w:val="22"/>
                <w:szCs w:val="22"/>
                <w:lang w:eastAsia="ar-SA"/>
              </w:rPr>
            </w:pPr>
          </w:p>
          <w:p w14:paraId="00C2F2D9" w14:textId="77777777" w:rsidR="00E935BD" w:rsidRPr="001633AF" w:rsidRDefault="00454C12">
            <w:pPr>
              <w:tabs>
                <w:tab w:val="left" w:pos="3060"/>
              </w:tabs>
              <w:rPr>
                <w:rFonts w:ascii="Arial" w:hAnsi="Arial" w:cs="Arial"/>
                <w:b/>
                <w:bCs/>
                <w:iCs/>
                <w:sz w:val="22"/>
                <w:szCs w:val="22"/>
                <w:lang w:eastAsia="ar-SA"/>
              </w:rPr>
            </w:pPr>
            <w:r w:rsidRPr="001633AF">
              <w:rPr>
                <w:rFonts w:ascii="Arial" w:hAnsi="Arial" w:cs="Arial"/>
                <w:bCs/>
                <w:iCs/>
                <w:sz w:val="22"/>
                <w:szCs w:val="22"/>
                <w:lang w:eastAsia="ar-SA"/>
              </w:rPr>
              <w:t xml:space="preserve"> </w:t>
            </w:r>
          </w:p>
        </w:tc>
      </w:tr>
      <w:tr w:rsidR="00E935BD" w14:paraId="6A754D1B" w14:textId="77777777">
        <w:trPr>
          <w:trHeight w:val="68"/>
        </w:trPr>
        <w:tc>
          <w:tcPr>
            <w:tcW w:w="4990" w:type="dxa"/>
            <w:shd w:val="clear" w:color="auto" w:fill="auto"/>
          </w:tcPr>
          <w:p w14:paraId="458A171F" w14:textId="77777777" w:rsidR="00E935BD" w:rsidRDefault="00E935BD">
            <w:pPr>
              <w:tabs>
                <w:tab w:val="left" w:pos="3060"/>
              </w:tabs>
              <w:rPr>
                <w:rFonts w:ascii="Arial" w:hAnsi="Arial" w:cs="Arial"/>
                <w:bCs/>
                <w:iCs/>
                <w:sz w:val="22"/>
                <w:szCs w:val="22"/>
                <w:lang w:eastAsia="ar-SA"/>
              </w:rPr>
            </w:pPr>
          </w:p>
          <w:p w14:paraId="5DA5D7DA" w14:textId="77777777" w:rsidR="00E935BD" w:rsidRDefault="00454C12">
            <w:pPr>
              <w:tabs>
                <w:tab w:val="left" w:pos="3060"/>
              </w:tabs>
              <w:rPr>
                <w:rFonts w:ascii="Arial" w:hAnsi="Arial" w:cs="Arial"/>
                <w:bCs/>
                <w:iCs/>
                <w:sz w:val="22"/>
                <w:szCs w:val="22"/>
                <w:lang w:eastAsia="ar-SA"/>
              </w:rPr>
            </w:pPr>
            <w:r>
              <w:rPr>
                <w:rFonts w:ascii="Arial" w:hAnsi="Arial" w:cs="Arial"/>
                <w:bCs/>
                <w:iCs/>
                <w:sz w:val="22"/>
                <w:szCs w:val="22"/>
                <w:lang w:eastAsia="ar-SA"/>
              </w:rPr>
              <w:t>Generalinis direktorius</w:t>
            </w:r>
          </w:p>
          <w:p w14:paraId="3E56ACFF" w14:textId="77777777" w:rsidR="00E935BD" w:rsidRDefault="00454C12">
            <w:pPr>
              <w:tabs>
                <w:tab w:val="left" w:pos="3060"/>
              </w:tabs>
              <w:rPr>
                <w:rFonts w:ascii="Arial" w:hAnsi="Arial" w:cs="Arial"/>
                <w:bCs/>
                <w:iCs/>
                <w:sz w:val="22"/>
                <w:szCs w:val="22"/>
                <w:lang w:eastAsia="ar-SA"/>
              </w:rPr>
            </w:pPr>
            <w:r>
              <w:rPr>
                <w:rFonts w:ascii="Arial" w:hAnsi="Arial" w:cs="Arial"/>
                <w:bCs/>
                <w:iCs/>
                <w:sz w:val="22"/>
                <w:szCs w:val="22"/>
                <w:lang w:eastAsia="ar-SA"/>
              </w:rPr>
              <w:t xml:space="preserve">Valdas </w:t>
            </w:r>
            <w:proofErr w:type="spellStart"/>
            <w:r>
              <w:rPr>
                <w:rFonts w:ascii="Arial" w:hAnsi="Arial" w:cs="Arial"/>
                <w:bCs/>
                <w:iCs/>
                <w:sz w:val="22"/>
                <w:szCs w:val="22"/>
                <w:lang w:eastAsia="ar-SA"/>
              </w:rPr>
              <w:t>Kaubrė</w:t>
            </w:r>
            <w:proofErr w:type="spellEnd"/>
          </w:p>
          <w:p w14:paraId="1E379492" w14:textId="77777777" w:rsidR="00E935BD" w:rsidRDefault="00454C12">
            <w:pPr>
              <w:tabs>
                <w:tab w:val="left" w:pos="3060"/>
              </w:tabs>
              <w:rPr>
                <w:rFonts w:ascii="Arial" w:hAnsi="Arial" w:cs="Arial"/>
                <w:bCs/>
                <w:i/>
                <w:iCs/>
                <w:sz w:val="22"/>
                <w:szCs w:val="22"/>
                <w:lang w:eastAsia="ar-SA"/>
              </w:rPr>
            </w:pPr>
            <w:r>
              <w:rPr>
                <w:rFonts w:ascii="Arial" w:hAnsi="Arial" w:cs="Arial"/>
                <w:bCs/>
                <w:i/>
                <w:iCs/>
                <w:sz w:val="22"/>
                <w:szCs w:val="22"/>
                <w:lang w:eastAsia="ar-SA"/>
              </w:rPr>
              <w:t>_______________</w:t>
            </w:r>
          </w:p>
          <w:p w14:paraId="554B6806" w14:textId="77777777" w:rsidR="00E935BD" w:rsidRDefault="00454C12">
            <w:pPr>
              <w:tabs>
                <w:tab w:val="left" w:pos="3060"/>
                <w:tab w:val="center" w:pos="4153"/>
                <w:tab w:val="right" w:pos="8306"/>
              </w:tabs>
              <w:jc w:val="both"/>
              <w:rPr>
                <w:rFonts w:ascii="Arial" w:hAnsi="Arial" w:cs="Arial"/>
                <w:bCs/>
                <w:iCs/>
                <w:sz w:val="22"/>
                <w:szCs w:val="22"/>
                <w:lang w:eastAsia="ar-SA"/>
              </w:rPr>
            </w:pPr>
            <w:r>
              <w:rPr>
                <w:rFonts w:ascii="Arial" w:hAnsi="Arial" w:cs="Arial"/>
                <w:bCs/>
                <w:i/>
                <w:iCs/>
                <w:sz w:val="22"/>
                <w:szCs w:val="22"/>
                <w:lang w:eastAsia="ar-SA"/>
              </w:rPr>
              <w:t>(parašas)</w:t>
            </w:r>
          </w:p>
        </w:tc>
        <w:tc>
          <w:tcPr>
            <w:tcW w:w="4636" w:type="dxa"/>
          </w:tcPr>
          <w:p w14:paraId="48E296DB" w14:textId="77777777" w:rsidR="00E935BD" w:rsidRPr="001633AF" w:rsidRDefault="00E935BD">
            <w:pPr>
              <w:tabs>
                <w:tab w:val="left" w:pos="3060"/>
              </w:tabs>
              <w:rPr>
                <w:rFonts w:ascii="Arial" w:hAnsi="Arial" w:cs="Arial"/>
                <w:bCs/>
                <w:iCs/>
                <w:sz w:val="22"/>
                <w:szCs w:val="22"/>
                <w:lang w:eastAsia="ar-SA"/>
              </w:rPr>
            </w:pPr>
          </w:p>
          <w:p w14:paraId="37C21FE2" w14:textId="69D7EA92" w:rsidR="00E935BD" w:rsidRPr="001633AF" w:rsidRDefault="00E935BD">
            <w:pPr>
              <w:tabs>
                <w:tab w:val="left" w:pos="6096"/>
              </w:tabs>
              <w:rPr>
                <w:rFonts w:ascii="Arial" w:hAnsi="Arial" w:cs="Arial"/>
                <w:iCs/>
                <w:sz w:val="22"/>
                <w:szCs w:val="22"/>
                <w:lang w:eastAsia="x-none"/>
              </w:rPr>
            </w:pPr>
          </w:p>
          <w:p w14:paraId="2D4DF027" w14:textId="76BB9CDB" w:rsidR="00E935BD" w:rsidRPr="0020113B" w:rsidRDefault="00E935BD">
            <w:pPr>
              <w:tabs>
                <w:tab w:val="left" w:pos="6096"/>
              </w:tabs>
              <w:rPr>
                <w:rFonts w:ascii="Arial" w:hAnsi="Arial" w:cs="Arial"/>
                <w:iCs/>
                <w:color w:val="auto"/>
                <w:sz w:val="22"/>
                <w:szCs w:val="22"/>
                <w:lang w:eastAsia="x-none"/>
              </w:rPr>
            </w:pPr>
          </w:p>
          <w:p w14:paraId="2202D3D9" w14:textId="77777777" w:rsidR="00E935BD" w:rsidRPr="001633AF" w:rsidRDefault="00454C12">
            <w:pPr>
              <w:tabs>
                <w:tab w:val="left" w:pos="3060"/>
              </w:tabs>
              <w:rPr>
                <w:rFonts w:ascii="Arial" w:hAnsi="Arial" w:cs="Arial"/>
                <w:bCs/>
                <w:i/>
                <w:iCs/>
                <w:sz w:val="22"/>
                <w:szCs w:val="22"/>
                <w:lang w:eastAsia="ar-SA"/>
              </w:rPr>
            </w:pPr>
            <w:r w:rsidRPr="001633AF">
              <w:rPr>
                <w:rFonts w:ascii="Arial" w:hAnsi="Arial" w:cs="Arial"/>
                <w:bCs/>
                <w:i/>
                <w:iCs/>
                <w:sz w:val="22"/>
                <w:szCs w:val="22"/>
                <w:lang w:eastAsia="ar-SA"/>
              </w:rPr>
              <w:t>_______________</w:t>
            </w:r>
          </w:p>
          <w:p w14:paraId="6185F0D7" w14:textId="77777777" w:rsidR="00E935BD" w:rsidRPr="001633AF" w:rsidRDefault="00454C12">
            <w:pPr>
              <w:tabs>
                <w:tab w:val="left" w:pos="3060"/>
                <w:tab w:val="center" w:pos="4153"/>
                <w:tab w:val="right" w:pos="8306"/>
              </w:tabs>
              <w:jc w:val="both"/>
              <w:rPr>
                <w:rFonts w:ascii="Arial" w:hAnsi="Arial" w:cs="Arial"/>
                <w:bCs/>
                <w:iCs/>
                <w:sz w:val="22"/>
                <w:szCs w:val="22"/>
                <w:lang w:eastAsia="ar-SA"/>
              </w:rPr>
            </w:pPr>
            <w:r w:rsidRPr="001633AF">
              <w:rPr>
                <w:rFonts w:ascii="Arial" w:hAnsi="Arial" w:cs="Arial"/>
                <w:bCs/>
                <w:i/>
                <w:iCs/>
                <w:sz w:val="22"/>
                <w:szCs w:val="22"/>
                <w:lang w:eastAsia="ar-SA"/>
              </w:rPr>
              <w:t>(parašas)</w:t>
            </w:r>
          </w:p>
        </w:tc>
      </w:tr>
    </w:tbl>
    <w:p w14:paraId="311BFF51" w14:textId="77777777" w:rsidR="00E935BD" w:rsidRDefault="00454C12">
      <w:pPr>
        <w:widowControl/>
        <w:rPr>
          <w:rStyle w:val="tlid-translation"/>
          <w:rFonts w:ascii="Arial" w:hAnsi="Arial" w:cs="Arial"/>
          <w:sz w:val="22"/>
          <w:szCs w:val="22"/>
        </w:rPr>
      </w:pPr>
      <w:r>
        <w:br w:type="page"/>
      </w:r>
    </w:p>
    <w:p w14:paraId="1A1E9F98" w14:textId="77777777" w:rsidR="00E935BD" w:rsidRDefault="00454C12">
      <w:pPr>
        <w:spacing w:line="254" w:lineRule="auto"/>
        <w:ind w:left="5670"/>
        <w:rPr>
          <w:rFonts w:ascii="Arial" w:hAnsi="Arial" w:cs="Arial"/>
          <w:sz w:val="22"/>
          <w:szCs w:val="22"/>
        </w:rPr>
      </w:pPr>
      <w:r>
        <w:rPr>
          <w:rFonts w:ascii="Arial" w:hAnsi="Arial" w:cs="Arial"/>
          <w:sz w:val="22"/>
          <w:szCs w:val="22"/>
        </w:rPr>
        <w:lastRenderedPageBreak/>
        <w:t>Susitarimo dėl asmens duomenų tvarkymo</w:t>
      </w:r>
    </w:p>
    <w:p w14:paraId="23DD438A" w14:textId="77777777" w:rsidR="00E935BD" w:rsidRDefault="00454C12">
      <w:pPr>
        <w:spacing w:line="254" w:lineRule="auto"/>
        <w:ind w:left="5670"/>
        <w:rPr>
          <w:rFonts w:ascii="Arial" w:hAnsi="Arial" w:cs="Arial"/>
          <w:sz w:val="22"/>
          <w:szCs w:val="22"/>
        </w:rPr>
      </w:pPr>
      <w:r>
        <w:rPr>
          <w:rFonts w:ascii="Arial" w:hAnsi="Arial" w:cs="Arial"/>
          <w:sz w:val="22"/>
          <w:szCs w:val="22"/>
        </w:rPr>
        <w:t>1 priedas</w:t>
      </w:r>
    </w:p>
    <w:p w14:paraId="7A74DD3F" w14:textId="77777777" w:rsidR="00E935BD" w:rsidRDefault="00E935BD">
      <w:pPr>
        <w:rPr>
          <w:rFonts w:ascii="Arial" w:hAnsi="Arial" w:cs="Arial"/>
          <w:color w:val="auto"/>
          <w:sz w:val="22"/>
          <w:szCs w:val="22"/>
        </w:rPr>
      </w:pPr>
    </w:p>
    <w:p w14:paraId="7058AB1A" w14:textId="77777777" w:rsidR="00E935BD" w:rsidRDefault="00E935BD">
      <w:pPr>
        <w:rPr>
          <w:rFonts w:ascii="Arial" w:hAnsi="Arial" w:cs="Arial"/>
          <w:color w:val="auto"/>
          <w:sz w:val="22"/>
          <w:szCs w:val="22"/>
        </w:rPr>
      </w:pPr>
    </w:p>
    <w:p w14:paraId="14A8EFF8" w14:textId="77777777" w:rsidR="00E935BD" w:rsidRDefault="00454C12">
      <w:pPr>
        <w:jc w:val="center"/>
        <w:rPr>
          <w:rFonts w:ascii="Arial" w:hAnsi="Arial" w:cs="Arial"/>
          <w:b/>
          <w:bCs/>
          <w:color w:val="auto"/>
          <w:sz w:val="22"/>
          <w:szCs w:val="22"/>
        </w:rPr>
      </w:pPr>
      <w:r>
        <w:rPr>
          <w:rFonts w:ascii="Arial" w:hAnsi="Arial" w:cs="Arial"/>
          <w:b/>
          <w:bCs/>
          <w:color w:val="auto"/>
          <w:sz w:val="22"/>
          <w:szCs w:val="22"/>
        </w:rPr>
        <w:t>PASITELKTŲ SUBTVARKYTOJŲ SĄRAŠAS</w:t>
      </w:r>
    </w:p>
    <w:p w14:paraId="300AC9BF" w14:textId="77777777" w:rsidR="00E935BD" w:rsidRDefault="00E935BD">
      <w:pPr>
        <w:jc w:val="center"/>
        <w:rPr>
          <w:rFonts w:ascii="Arial" w:hAnsi="Arial" w:cs="Arial"/>
          <w:color w:val="auto"/>
          <w:sz w:val="22"/>
          <w:szCs w:val="22"/>
        </w:rPr>
      </w:pPr>
    </w:p>
    <w:tbl>
      <w:tblPr>
        <w:tblStyle w:val="Lentelstinklelis"/>
        <w:tblW w:w="10348" w:type="dxa"/>
        <w:tblInd w:w="-714" w:type="dxa"/>
        <w:tblLayout w:type="fixed"/>
        <w:tblLook w:val="04A0" w:firstRow="1" w:lastRow="0" w:firstColumn="1" w:lastColumn="0" w:noHBand="0" w:noVBand="1"/>
      </w:tblPr>
      <w:tblGrid>
        <w:gridCol w:w="709"/>
        <w:gridCol w:w="3560"/>
        <w:gridCol w:w="1926"/>
        <w:gridCol w:w="4153"/>
      </w:tblGrid>
      <w:tr w:rsidR="00E935BD" w14:paraId="4C6074BB" w14:textId="77777777">
        <w:tc>
          <w:tcPr>
            <w:tcW w:w="708" w:type="dxa"/>
          </w:tcPr>
          <w:p w14:paraId="28EA7742" w14:textId="77777777" w:rsidR="00E935BD" w:rsidRDefault="00454C12">
            <w:pPr>
              <w:jc w:val="center"/>
              <w:rPr>
                <w:rFonts w:ascii="Arial" w:hAnsi="Arial" w:cs="Arial"/>
                <w:b/>
                <w:bCs/>
                <w:color w:val="auto"/>
                <w:sz w:val="22"/>
                <w:szCs w:val="22"/>
              </w:rPr>
            </w:pPr>
            <w:r>
              <w:rPr>
                <w:rFonts w:ascii="Arial" w:hAnsi="Arial" w:cs="Arial"/>
                <w:b/>
                <w:bCs/>
                <w:color w:val="auto"/>
                <w:sz w:val="22"/>
                <w:szCs w:val="22"/>
              </w:rPr>
              <w:t>Eil. Nr.</w:t>
            </w:r>
          </w:p>
        </w:tc>
        <w:tc>
          <w:tcPr>
            <w:tcW w:w="3560" w:type="dxa"/>
          </w:tcPr>
          <w:p w14:paraId="45EDF4C5" w14:textId="77777777" w:rsidR="00E935BD" w:rsidRDefault="00454C12">
            <w:pPr>
              <w:jc w:val="center"/>
              <w:rPr>
                <w:rFonts w:ascii="Arial" w:hAnsi="Arial" w:cs="Arial"/>
                <w:b/>
                <w:bCs/>
                <w:color w:val="auto"/>
                <w:sz w:val="22"/>
                <w:szCs w:val="22"/>
              </w:rPr>
            </w:pPr>
            <w:r>
              <w:rPr>
                <w:rFonts w:ascii="Arial" w:hAnsi="Arial" w:cs="Arial"/>
                <w:b/>
                <w:bCs/>
                <w:color w:val="auto"/>
                <w:sz w:val="22"/>
                <w:szCs w:val="22"/>
              </w:rPr>
              <w:t>Juridinio asmens pavadinimas, kodas arba fizinio asmens vardas, pavardė</w:t>
            </w:r>
          </w:p>
        </w:tc>
        <w:tc>
          <w:tcPr>
            <w:tcW w:w="1926" w:type="dxa"/>
          </w:tcPr>
          <w:p w14:paraId="54D40295" w14:textId="77777777" w:rsidR="00E935BD" w:rsidRDefault="00454C12">
            <w:pPr>
              <w:jc w:val="center"/>
              <w:rPr>
                <w:rFonts w:ascii="Arial" w:hAnsi="Arial" w:cs="Arial"/>
                <w:b/>
                <w:bCs/>
                <w:color w:val="auto"/>
                <w:sz w:val="22"/>
                <w:szCs w:val="22"/>
              </w:rPr>
            </w:pPr>
            <w:r>
              <w:rPr>
                <w:rFonts w:ascii="Arial" w:hAnsi="Arial" w:cs="Arial"/>
                <w:b/>
                <w:bCs/>
                <w:color w:val="auto"/>
                <w:sz w:val="22"/>
                <w:szCs w:val="22"/>
              </w:rPr>
              <w:t>Adresas</w:t>
            </w:r>
          </w:p>
        </w:tc>
        <w:tc>
          <w:tcPr>
            <w:tcW w:w="4153" w:type="dxa"/>
          </w:tcPr>
          <w:p w14:paraId="6473DFE0" w14:textId="77777777" w:rsidR="00E935BD" w:rsidRDefault="00454C12">
            <w:pPr>
              <w:jc w:val="center"/>
              <w:rPr>
                <w:rFonts w:ascii="Arial" w:hAnsi="Arial" w:cs="Arial"/>
                <w:color w:val="auto"/>
                <w:sz w:val="22"/>
                <w:szCs w:val="22"/>
              </w:rPr>
            </w:pPr>
            <w:r>
              <w:rPr>
                <w:rFonts w:ascii="Arial" w:hAnsi="Arial" w:cs="Arial"/>
                <w:b/>
                <w:bCs/>
                <w:color w:val="auto"/>
                <w:sz w:val="22"/>
                <w:szCs w:val="22"/>
              </w:rPr>
              <w:t>Duomenų tvarkymo aprašymas</w:t>
            </w:r>
          </w:p>
        </w:tc>
      </w:tr>
      <w:tr w:rsidR="00E935BD" w14:paraId="5EB51EC8" w14:textId="77777777">
        <w:tc>
          <w:tcPr>
            <w:tcW w:w="708" w:type="dxa"/>
          </w:tcPr>
          <w:p w14:paraId="2B6B1A67" w14:textId="77777777" w:rsidR="00E935BD" w:rsidRDefault="00E935BD">
            <w:pPr>
              <w:jc w:val="center"/>
              <w:rPr>
                <w:rFonts w:ascii="Arial" w:hAnsi="Arial" w:cs="Arial"/>
                <w:color w:val="auto"/>
                <w:sz w:val="22"/>
                <w:szCs w:val="22"/>
              </w:rPr>
            </w:pPr>
          </w:p>
        </w:tc>
        <w:tc>
          <w:tcPr>
            <w:tcW w:w="3560" w:type="dxa"/>
          </w:tcPr>
          <w:p w14:paraId="46E0AD8C" w14:textId="77777777" w:rsidR="00E935BD" w:rsidRDefault="00E935BD">
            <w:pPr>
              <w:jc w:val="center"/>
              <w:rPr>
                <w:rFonts w:ascii="Arial" w:hAnsi="Arial" w:cs="Arial"/>
                <w:color w:val="auto"/>
                <w:sz w:val="22"/>
                <w:szCs w:val="22"/>
              </w:rPr>
            </w:pPr>
          </w:p>
        </w:tc>
        <w:tc>
          <w:tcPr>
            <w:tcW w:w="1926" w:type="dxa"/>
          </w:tcPr>
          <w:p w14:paraId="346E9C51" w14:textId="77777777" w:rsidR="00E935BD" w:rsidRDefault="00E935BD">
            <w:pPr>
              <w:jc w:val="center"/>
              <w:rPr>
                <w:rFonts w:ascii="Arial" w:hAnsi="Arial" w:cs="Arial"/>
                <w:color w:val="auto"/>
                <w:sz w:val="22"/>
                <w:szCs w:val="22"/>
              </w:rPr>
            </w:pPr>
          </w:p>
        </w:tc>
        <w:tc>
          <w:tcPr>
            <w:tcW w:w="4153" w:type="dxa"/>
          </w:tcPr>
          <w:p w14:paraId="126F9BB5" w14:textId="77777777" w:rsidR="00E935BD" w:rsidRDefault="00E935BD">
            <w:pPr>
              <w:jc w:val="center"/>
              <w:rPr>
                <w:rFonts w:ascii="Arial" w:hAnsi="Arial" w:cs="Arial"/>
                <w:color w:val="auto"/>
                <w:sz w:val="22"/>
                <w:szCs w:val="22"/>
              </w:rPr>
            </w:pPr>
          </w:p>
        </w:tc>
      </w:tr>
      <w:tr w:rsidR="00E935BD" w14:paraId="4CE9F3EE" w14:textId="77777777">
        <w:tc>
          <w:tcPr>
            <w:tcW w:w="708" w:type="dxa"/>
          </w:tcPr>
          <w:p w14:paraId="656AC90D" w14:textId="77777777" w:rsidR="00E935BD" w:rsidRDefault="00E935BD">
            <w:pPr>
              <w:jc w:val="center"/>
              <w:rPr>
                <w:rFonts w:ascii="Arial" w:hAnsi="Arial" w:cs="Arial"/>
                <w:color w:val="auto"/>
                <w:sz w:val="22"/>
                <w:szCs w:val="22"/>
              </w:rPr>
            </w:pPr>
          </w:p>
        </w:tc>
        <w:tc>
          <w:tcPr>
            <w:tcW w:w="3560" w:type="dxa"/>
          </w:tcPr>
          <w:p w14:paraId="4CAFF53A" w14:textId="77777777" w:rsidR="00E935BD" w:rsidRDefault="00E935BD">
            <w:pPr>
              <w:jc w:val="center"/>
              <w:rPr>
                <w:rFonts w:ascii="Arial" w:hAnsi="Arial" w:cs="Arial"/>
                <w:color w:val="auto"/>
                <w:sz w:val="22"/>
                <w:szCs w:val="22"/>
              </w:rPr>
            </w:pPr>
          </w:p>
        </w:tc>
        <w:tc>
          <w:tcPr>
            <w:tcW w:w="1926" w:type="dxa"/>
          </w:tcPr>
          <w:p w14:paraId="155F956E" w14:textId="77777777" w:rsidR="00E935BD" w:rsidRDefault="00E935BD">
            <w:pPr>
              <w:jc w:val="center"/>
              <w:rPr>
                <w:rFonts w:ascii="Arial" w:hAnsi="Arial" w:cs="Arial"/>
                <w:color w:val="auto"/>
                <w:sz w:val="22"/>
                <w:szCs w:val="22"/>
              </w:rPr>
            </w:pPr>
          </w:p>
        </w:tc>
        <w:tc>
          <w:tcPr>
            <w:tcW w:w="4153" w:type="dxa"/>
          </w:tcPr>
          <w:p w14:paraId="0EF44AE5" w14:textId="77777777" w:rsidR="00E935BD" w:rsidRDefault="00E935BD">
            <w:pPr>
              <w:jc w:val="center"/>
              <w:rPr>
                <w:rFonts w:ascii="Arial" w:hAnsi="Arial" w:cs="Arial"/>
                <w:color w:val="auto"/>
                <w:sz w:val="22"/>
                <w:szCs w:val="22"/>
              </w:rPr>
            </w:pPr>
          </w:p>
        </w:tc>
      </w:tr>
      <w:tr w:rsidR="00E935BD" w14:paraId="193A57C2" w14:textId="77777777">
        <w:tc>
          <w:tcPr>
            <w:tcW w:w="708" w:type="dxa"/>
          </w:tcPr>
          <w:p w14:paraId="463FC8E7" w14:textId="77777777" w:rsidR="00E935BD" w:rsidRDefault="00E935BD">
            <w:pPr>
              <w:jc w:val="center"/>
              <w:rPr>
                <w:rFonts w:ascii="Arial" w:hAnsi="Arial" w:cs="Arial"/>
                <w:color w:val="auto"/>
                <w:sz w:val="22"/>
                <w:szCs w:val="22"/>
              </w:rPr>
            </w:pPr>
          </w:p>
        </w:tc>
        <w:tc>
          <w:tcPr>
            <w:tcW w:w="3560" w:type="dxa"/>
          </w:tcPr>
          <w:p w14:paraId="180B1EC9" w14:textId="77777777" w:rsidR="00E935BD" w:rsidRDefault="00E935BD">
            <w:pPr>
              <w:jc w:val="center"/>
              <w:rPr>
                <w:rFonts w:ascii="Arial" w:hAnsi="Arial" w:cs="Arial"/>
                <w:color w:val="auto"/>
                <w:sz w:val="22"/>
                <w:szCs w:val="22"/>
              </w:rPr>
            </w:pPr>
          </w:p>
        </w:tc>
        <w:tc>
          <w:tcPr>
            <w:tcW w:w="1926" w:type="dxa"/>
          </w:tcPr>
          <w:p w14:paraId="7DA8C8D4" w14:textId="77777777" w:rsidR="00E935BD" w:rsidRDefault="00E935BD">
            <w:pPr>
              <w:jc w:val="center"/>
              <w:rPr>
                <w:rFonts w:ascii="Arial" w:hAnsi="Arial" w:cs="Arial"/>
                <w:color w:val="auto"/>
                <w:sz w:val="22"/>
                <w:szCs w:val="22"/>
              </w:rPr>
            </w:pPr>
          </w:p>
        </w:tc>
        <w:tc>
          <w:tcPr>
            <w:tcW w:w="4153" w:type="dxa"/>
          </w:tcPr>
          <w:p w14:paraId="4F2D559D" w14:textId="77777777" w:rsidR="00E935BD" w:rsidRDefault="00E935BD">
            <w:pPr>
              <w:jc w:val="center"/>
              <w:rPr>
                <w:rFonts w:ascii="Arial" w:hAnsi="Arial" w:cs="Arial"/>
                <w:color w:val="auto"/>
                <w:sz w:val="22"/>
                <w:szCs w:val="22"/>
              </w:rPr>
            </w:pPr>
          </w:p>
        </w:tc>
      </w:tr>
      <w:tr w:rsidR="00E935BD" w14:paraId="29D90BD3" w14:textId="77777777">
        <w:tc>
          <w:tcPr>
            <w:tcW w:w="708" w:type="dxa"/>
          </w:tcPr>
          <w:p w14:paraId="6E455A48" w14:textId="77777777" w:rsidR="00E935BD" w:rsidRDefault="00E935BD">
            <w:pPr>
              <w:jc w:val="center"/>
              <w:rPr>
                <w:rFonts w:ascii="Arial" w:hAnsi="Arial" w:cs="Arial"/>
                <w:color w:val="auto"/>
                <w:sz w:val="22"/>
                <w:szCs w:val="22"/>
              </w:rPr>
            </w:pPr>
          </w:p>
        </w:tc>
        <w:tc>
          <w:tcPr>
            <w:tcW w:w="3560" w:type="dxa"/>
          </w:tcPr>
          <w:p w14:paraId="75A56DD2" w14:textId="77777777" w:rsidR="00E935BD" w:rsidRDefault="00E935BD">
            <w:pPr>
              <w:jc w:val="center"/>
              <w:rPr>
                <w:rFonts w:ascii="Arial" w:hAnsi="Arial" w:cs="Arial"/>
                <w:color w:val="auto"/>
                <w:sz w:val="22"/>
                <w:szCs w:val="22"/>
              </w:rPr>
            </w:pPr>
          </w:p>
        </w:tc>
        <w:tc>
          <w:tcPr>
            <w:tcW w:w="1926" w:type="dxa"/>
          </w:tcPr>
          <w:p w14:paraId="66730041" w14:textId="77777777" w:rsidR="00E935BD" w:rsidRDefault="00E935BD">
            <w:pPr>
              <w:jc w:val="center"/>
              <w:rPr>
                <w:rFonts w:ascii="Arial" w:hAnsi="Arial" w:cs="Arial"/>
                <w:color w:val="auto"/>
                <w:sz w:val="22"/>
                <w:szCs w:val="22"/>
              </w:rPr>
            </w:pPr>
          </w:p>
        </w:tc>
        <w:tc>
          <w:tcPr>
            <w:tcW w:w="4153" w:type="dxa"/>
          </w:tcPr>
          <w:p w14:paraId="64DDBE43" w14:textId="77777777" w:rsidR="00E935BD" w:rsidRDefault="00E935BD">
            <w:pPr>
              <w:jc w:val="center"/>
              <w:rPr>
                <w:rFonts w:ascii="Arial" w:hAnsi="Arial" w:cs="Arial"/>
                <w:color w:val="auto"/>
                <w:sz w:val="22"/>
                <w:szCs w:val="22"/>
              </w:rPr>
            </w:pPr>
          </w:p>
        </w:tc>
      </w:tr>
      <w:tr w:rsidR="00E935BD" w14:paraId="3BC5E295" w14:textId="77777777">
        <w:tc>
          <w:tcPr>
            <w:tcW w:w="708" w:type="dxa"/>
          </w:tcPr>
          <w:p w14:paraId="06A75E52" w14:textId="77777777" w:rsidR="00E935BD" w:rsidRDefault="00E935BD">
            <w:pPr>
              <w:jc w:val="center"/>
              <w:rPr>
                <w:rFonts w:ascii="Arial" w:hAnsi="Arial" w:cs="Arial"/>
                <w:color w:val="auto"/>
                <w:sz w:val="22"/>
                <w:szCs w:val="22"/>
              </w:rPr>
            </w:pPr>
          </w:p>
        </w:tc>
        <w:tc>
          <w:tcPr>
            <w:tcW w:w="3560" w:type="dxa"/>
          </w:tcPr>
          <w:p w14:paraId="5DDA19E6" w14:textId="77777777" w:rsidR="00E935BD" w:rsidRDefault="00E935BD">
            <w:pPr>
              <w:jc w:val="center"/>
              <w:rPr>
                <w:rFonts w:ascii="Arial" w:hAnsi="Arial" w:cs="Arial"/>
                <w:color w:val="auto"/>
                <w:sz w:val="22"/>
                <w:szCs w:val="22"/>
              </w:rPr>
            </w:pPr>
          </w:p>
        </w:tc>
        <w:tc>
          <w:tcPr>
            <w:tcW w:w="1926" w:type="dxa"/>
          </w:tcPr>
          <w:p w14:paraId="1320698B" w14:textId="77777777" w:rsidR="00E935BD" w:rsidRDefault="00E935BD">
            <w:pPr>
              <w:jc w:val="center"/>
              <w:rPr>
                <w:rFonts w:ascii="Arial" w:hAnsi="Arial" w:cs="Arial"/>
                <w:color w:val="auto"/>
                <w:sz w:val="22"/>
                <w:szCs w:val="22"/>
              </w:rPr>
            </w:pPr>
          </w:p>
        </w:tc>
        <w:tc>
          <w:tcPr>
            <w:tcW w:w="4153" w:type="dxa"/>
          </w:tcPr>
          <w:p w14:paraId="5D7DBCEE" w14:textId="77777777" w:rsidR="00E935BD" w:rsidRDefault="00E935BD">
            <w:pPr>
              <w:jc w:val="center"/>
              <w:rPr>
                <w:rFonts w:ascii="Arial" w:hAnsi="Arial" w:cs="Arial"/>
                <w:color w:val="auto"/>
                <w:sz w:val="22"/>
                <w:szCs w:val="22"/>
              </w:rPr>
            </w:pPr>
          </w:p>
        </w:tc>
      </w:tr>
      <w:tr w:rsidR="00E935BD" w14:paraId="1B441D8A" w14:textId="77777777">
        <w:tc>
          <w:tcPr>
            <w:tcW w:w="708" w:type="dxa"/>
          </w:tcPr>
          <w:p w14:paraId="31924C17" w14:textId="77777777" w:rsidR="00E935BD" w:rsidRDefault="00E935BD">
            <w:pPr>
              <w:jc w:val="center"/>
              <w:rPr>
                <w:rFonts w:ascii="Arial" w:hAnsi="Arial" w:cs="Arial"/>
                <w:color w:val="auto"/>
                <w:sz w:val="22"/>
                <w:szCs w:val="22"/>
              </w:rPr>
            </w:pPr>
          </w:p>
        </w:tc>
        <w:tc>
          <w:tcPr>
            <w:tcW w:w="3560" w:type="dxa"/>
          </w:tcPr>
          <w:p w14:paraId="547DDFA7" w14:textId="77777777" w:rsidR="00E935BD" w:rsidRDefault="00E935BD">
            <w:pPr>
              <w:jc w:val="center"/>
              <w:rPr>
                <w:rFonts w:ascii="Arial" w:hAnsi="Arial" w:cs="Arial"/>
                <w:color w:val="auto"/>
                <w:sz w:val="22"/>
                <w:szCs w:val="22"/>
              </w:rPr>
            </w:pPr>
          </w:p>
        </w:tc>
        <w:tc>
          <w:tcPr>
            <w:tcW w:w="1926" w:type="dxa"/>
          </w:tcPr>
          <w:p w14:paraId="7BF9E693" w14:textId="77777777" w:rsidR="00E935BD" w:rsidRDefault="00E935BD">
            <w:pPr>
              <w:jc w:val="center"/>
              <w:rPr>
                <w:rFonts w:ascii="Arial" w:hAnsi="Arial" w:cs="Arial"/>
                <w:color w:val="auto"/>
                <w:sz w:val="22"/>
                <w:szCs w:val="22"/>
              </w:rPr>
            </w:pPr>
          </w:p>
        </w:tc>
        <w:tc>
          <w:tcPr>
            <w:tcW w:w="4153" w:type="dxa"/>
          </w:tcPr>
          <w:p w14:paraId="3D0F9E99" w14:textId="77777777" w:rsidR="00E935BD" w:rsidRDefault="00E935BD">
            <w:pPr>
              <w:jc w:val="center"/>
              <w:rPr>
                <w:rFonts w:ascii="Arial" w:hAnsi="Arial" w:cs="Arial"/>
                <w:color w:val="auto"/>
                <w:sz w:val="22"/>
                <w:szCs w:val="22"/>
              </w:rPr>
            </w:pPr>
          </w:p>
        </w:tc>
      </w:tr>
      <w:tr w:rsidR="00E935BD" w14:paraId="038DE9D4" w14:textId="77777777">
        <w:tc>
          <w:tcPr>
            <w:tcW w:w="708" w:type="dxa"/>
          </w:tcPr>
          <w:p w14:paraId="1F2DF553" w14:textId="77777777" w:rsidR="00E935BD" w:rsidRDefault="00E935BD">
            <w:pPr>
              <w:jc w:val="center"/>
              <w:rPr>
                <w:rFonts w:ascii="Arial" w:hAnsi="Arial" w:cs="Arial"/>
                <w:color w:val="auto"/>
                <w:sz w:val="22"/>
                <w:szCs w:val="22"/>
              </w:rPr>
            </w:pPr>
          </w:p>
        </w:tc>
        <w:tc>
          <w:tcPr>
            <w:tcW w:w="3560" w:type="dxa"/>
          </w:tcPr>
          <w:p w14:paraId="412941DA" w14:textId="77777777" w:rsidR="00E935BD" w:rsidRDefault="00E935BD">
            <w:pPr>
              <w:jc w:val="center"/>
              <w:rPr>
                <w:rFonts w:ascii="Arial" w:hAnsi="Arial" w:cs="Arial"/>
                <w:color w:val="auto"/>
                <w:sz w:val="22"/>
                <w:szCs w:val="22"/>
              </w:rPr>
            </w:pPr>
          </w:p>
        </w:tc>
        <w:tc>
          <w:tcPr>
            <w:tcW w:w="1926" w:type="dxa"/>
          </w:tcPr>
          <w:p w14:paraId="66D013B9" w14:textId="77777777" w:rsidR="00E935BD" w:rsidRDefault="00E935BD">
            <w:pPr>
              <w:jc w:val="center"/>
              <w:rPr>
                <w:rFonts w:ascii="Arial" w:hAnsi="Arial" w:cs="Arial"/>
                <w:color w:val="auto"/>
                <w:sz w:val="22"/>
                <w:szCs w:val="22"/>
              </w:rPr>
            </w:pPr>
          </w:p>
        </w:tc>
        <w:tc>
          <w:tcPr>
            <w:tcW w:w="4153" w:type="dxa"/>
          </w:tcPr>
          <w:p w14:paraId="57917DA4" w14:textId="77777777" w:rsidR="00E935BD" w:rsidRDefault="00E935BD">
            <w:pPr>
              <w:jc w:val="center"/>
              <w:rPr>
                <w:rFonts w:ascii="Arial" w:hAnsi="Arial" w:cs="Arial"/>
                <w:color w:val="auto"/>
                <w:sz w:val="22"/>
                <w:szCs w:val="22"/>
              </w:rPr>
            </w:pPr>
          </w:p>
        </w:tc>
      </w:tr>
    </w:tbl>
    <w:p w14:paraId="7650170B" w14:textId="77777777" w:rsidR="00E935BD" w:rsidRDefault="00E935BD">
      <w:pPr>
        <w:rPr>
          <w:rFonts w:ascii="Arial" w:hAnsi="Arial" w:cs="Arial"/>
          <w:color w:val="auto"/>
          <w:sz w:val="22"/>
          <w:szCs w:val="22"/>
        </w:rPr>
      </w:pPr>
    </w:p>
    <w:p w14:paraId="79910790" w14:textId="77777777" w:rsidR="00E935BD" w:rsidRDefault="00454C12">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4BDC2835" w14:textId="77777777" w:rsidR="00E935BD" w:rsidRDefault="00E935BD">
      <w:pPr>
        <w:rPr>
          <w:rFonts w:ascii="Arial" w:hAnsi="Arial" w:cs="Arial"/>
          <w:color w:val="auto"/>
          <w:sz w:val="22"/>
          <w:szCs w:val="22"/>
        </w:rPr>
      </w:pPr>
    </w:p>
    <w:p w14:paraId="57FF4DB2" w14:textId="77777777" w:rsidR="00E935BD" w:rsidRDefault="00E935BD">
      <w:pPr>
        <w:spacing w:line="254" w:lineRule="auto"/>
        <w:rPr>
          <w:rFonts w:ascii="Arial" w:hAnsi="Arial" w:cs="Arial"/>
          <w:sz w:val="22"/>
          <w:szCs w:val="22"/>
        </w:rPr>
      </w:pPr>
    </w:p>
    <w:p w14:paraId="78549AB3" w14:textId="77777777" w:rsidR="00E935BD" w:rsidRDefault="00E935BD">
      <w:pPr>
        <w:spacing w:line="254" w:lineRule="auto"/>
        <w:ind w:left="5670"/>
        <w:rPr>
          <w:rFonts w:ascii="Arial" w:hAnsi="Arial" w:cs="Arial"/>
          <w:sz w:val="22"/>
          <w:szCs w:val="22"/>
        </w:rPr>
      </w:pPr>
    </w:p>
    <w:p w14:paraId="60BFBA97" w14:textId="77777777" w:rsidR="00E935BD" w:rsidRDefault="00E935BD">
      <w:pPr>
        <w:spacing w:line="254" w:lineRule="auto"/>
        <w:ind w:left="5670"/>
        <w:rPr>
          <w:rFonts w:ascii="Arial" w:hAnsi="Arial" w:cs="Arial"/>
          <w:sz w:val="22"/>
          <w:szCs w:val="22"/>
        </w:rPr>
      </w:pPr>
    </w:p>
    <w:p w14:paraId="36660C8C" w14:textId="77777777" w:rsidR="00E935BD" w:rsidRDefault="00E935BD">
      <w:pPr>
        <w:spacing w:line="254" w:lineRule="auto"/>
        <w:ind w:left="5670"/>
        <w:rPr>
          <w:rFonts w:ascii="Arial" w:hAnsi="Arial" w:cs="Arial"/>
          <w:sz w:val="22"/>
          <w:szCs w:val="22"/>
        </w:rPr>
      </w:pPr>
    </w:p>
    <w:p w14:paraId="03FC1A99" w14:textId="77777777" w:rsidR="00E935BD" w:rsidRDefault="00E935BD">
      <w:pPr>
        <w:spacing w:line="254" w:lineRule="auto"/>
        <w:ind w:left="5670"/>
        <w:rPr>
          <w:rFonts w:ascii="Arial" w:hAnsi="Arial" w:cs="Arial"/>
          <w:sz w:val="22"/>
          <w:szCs w:val="22"/>
        </w:rPr>
      </w:pPr>
    </w:p>
    <w:p w14:paraId="79951AD9" w14:textId="77777777" w:rsidR="00E935BD" w:rsidRDefault="00E935BD">
      <w:pPr>
        <w:spacing w:line="254" w:lineRule="auto"/>
        <w:ind w:left="5670"/>
        <w:rPr>
          <w:rFonts w:ascii="Arial" w:hAnsi="Arial" w:cs="Arial"/>
          <w:sz w:val="22"/>
          <w:szCs w:val="22"/>
        </w:rPr>
      </w:pPr>
    </w:p>
    <w:p w14:paraId="6833EAAB" w14:textId="77777777" w:rsidR="00E935BD" w:rsidRDefault="00E935BD">
      <w:pPr>
        <w:spacing w:line="254" w:lineRule="auto"/>
        <w:ind w:left="5670"/>
        <w:rPr>
          <w:rFonts w:ascii="Arial" w:hAnsi="Arial" w:cs="Arial"/>
          <w:sz w:val="22"/>
          <w:szCs w:val="22"/>
        </w:rPr>
      </w:pPr>
    </w:p>
    <w:p w14:paraId="2ABE9B6E" w14:textId="77777777" w:rsidR="00E935BD" w:rsidRDefault="00E935BD">
      <w:pPr>
        <w:spacing w:line="254" w:lineRule="auto"/>
        <w:ind w:left="5670"/>
        <w:rPr>
          <w:rFonts w:ascii="Arial" w:hAnsi="Arial" w:cs="Arial"/>
          <w:sz w:val="22"/>
          <w:szCs w:val="22"/>
        </w:rPr>
      </w:pPr>
    </w:p>
    <w:p w14:paraId="6D5DA7B8" w14:textId="77777777" w:rsidR="00E935BD" w:rsidRDefault="00E935BD">
      <w:pPr>
        <w:spacing w:line="254" w:lineRule="auto"/>
        <w:ind w:left="5670"/>
        <w:rPr>
          <w:rFonts w:ascii="Arial" w:hAnsi="Arial" w:cs="Arial"/>
          <w:sz w:val="22"/>
          <w:szCs w:val="22"/>
        </w:rPr>
      </w:pPr>
    </w:p>
    <w:p w14:paraId="3CF8391A" w14:textId="77777777" w:rsidR="00E935BD" w:rsidRDefault="00E935BD">
      <w:pPr>
        <w:spacing w:line="254" w:lineRule="auto"/>
        <w:ind w:left="5670"/>
        <w:rPr>
          <w:rFonts w:ascii="Arial" w:hAnsi="Arial" w:cs="Arial"/>
          <w:sz w:val="22"/>
          <w:szCs w:val="22"/>
        </w:rPr>
      </w:pPr>
    </w:p>
    <w:p w14:paraId="19B36CA5" w14:textId="77777777" w:rsidR="00E935BD" w:rsidRDefault="00E935BD">
      <w:pPr>
        <w:spacing w:line="254" w:lineRule="auto"/>
        <w:ind w:left="5670"/>
        <w:rPr>
          <w:rFonts w:ascii="Arial" w:hAnsi="Arial" w:cs="Arial"/>
          <w:sz w:val="22"/>
          <w:szCs w:val="22"/>
        </w:rPr>
      </w:pPr>
    </w:p>
    <w:p w14:paraId="135BB363" w14:textId="77777777" w:rsidR="00E935BD" w:rsidRDefault="00E935BD">
      <w:pPr>
        <w:spacing w:line="254" w:lineRule="auto"/>
        <w:ind w:left="5670"/>
        <w:rPr>
          <w:rFonts w:ascii="Arial" w:hAnsi="Arial" w:cs="Arial"/>
          <w:sz w:val="22"/>
          <w:szCs w:val="22"/>
        </w:rPr>
      </w:pPr>
    </w:p>
    <w:p w14:paraId="3FFD8E58" w14:textId="77777777" w:rsidR="00E935BD" w:rsidRDefault="00E935BD">
      <w:pPr>
        <w:spacing w:line="254" w:lineRule="auto"/>
        <w:ind w:left="5670"/>
        <w:rPr>
          <w:rFonts w:ascii="Arial" w:hAnsi="Arial" w:cs="Arial"/>
          <w:sz w:val="22"/>
          <w:szCs w:val="22"/>
        </w:rPr>
      </w:pPr>
    </w:p>
    <w:p w14:paraId="7D4A9457" w14:textId="77777777" w:rsidR="00E935BD" w:rsidRDefault="00E935BD">
      <w:pPr>
        <w:spacing w:line="254" w:lineRule="auto"/>
        <w:ind w:left="5670"/>
        <w:rPr>
          <w:rFonts w:ascii="Arial" w:hAnsi="Arial" w:cs="Arial"/>
          <w:sz w:val="22"/>
          <w:szCs w:val="22"/>
        </w:rPr>
      </w:pPr>
    </w:p>
    <w:p w14:paraId="3129CDA9" w14:textId="77777777" w:rsidR="00E935BD" w:rsidRDefault="00E935BD">
      <w:pPr>
        <w:spacing w:line="254" w:lineRule="auto"/>
        <w:ind w:left="5670"/>
        <w:rPr>
          <w:rFonts w:ascii="Arial" w:hAnsi="Arial" w:cs="Arial"/>
          <w:sz w:val="22"/>
          <w:szCs w:val="22"/>
        </w:rPr>
      </w:pPr>
    </w:p>
    <w:p w14:paraId="2BC39035" w14:textId="77777777" w:rsidR="00E935BD" w:rsidRDefault="00E935BD">
      <w:pPr>
        <w:spacing w:line="254" w:lineRule="auto"/>
        <w:ind w:left="5670"/>
        <w:rPr>
          <w:rFonts w:ascii="Arial" w:hAnsi="Arial" w:cs="Arial"/>
          <w:sz w:val="22"/>
          <w:szCs w:val="22"/>
        </w:rPr>
      </w:pPr>
    </w:p>
    <w:p w14:paraId="0880037F" w14:textId="77777777" w:rsidR="00E935BD" w:rsidRDefault="00E935BD">
      <w:pPr>
        <w:spacing w:line="254" w:lineRule="auto"/>
        <w:ind w:left="5670"/>
        <w:rPr>
          <w:rFonts w:ascii="Arial" w:hAnsi="Arial" w:cs="Arial"/>
          <w:sz w:val="22"/>
          <w:szCs w:val="22"/>
        </w:rPr>
      </w:pPr>
    </w:p>
    <w:p w14:paraId="3212C221" w14:textId="77777777" w:rsidR="00E935BD" w:rsidRDefault="00E935BD">
      <w:pPr>
        <w:spacing w:line="254" w:lineRule="auto"/>
        <w:ind w:left="5670"/>
        <w:rPr>
          <w:rFonts w:ascii="Arial" w:hAnsi="Arial" w:cs="Arial"/>
          <w:sz w:val="22"/>
          <w:szCs w:val="22"/>
        </w:rPr>
      </w:pPr>
    </w:p>
    <w:p w14:paraId="14AE3F29" w14:textId="77777777" w:rsidR="00E935BD" w:rsidRDefault="00E935BD">
      <w:pPr>
        <w:spacing w:line="254" w:lineRule="auto"/>
        <w:ind w:left="5670"/>
        <w:rPr>
          <w:rFonts w:ascii="Arial" w:hAnsi="Arial" w:cs="Arial"/>
          <w:sz w:val="22"/>
          <w:szCs w:val="22"/>
        </w:rPr>
      </w:pPr>
    </w:p>
    <w:p w14:paraId="7BB9D332" w14:textId="77777777" w:rsidR="00E935BD" w:rsidRDefault="00E935BD">
      <w:pPr>
        <w:spacing w:line="254" w:lineRule="auto"/>
        <w:ind w:left="5670"/>
        <w:rPr>
          <w:rFonts w:ascii="Arial" w:hAnsi="Arial" w:cs="Arial"/>
          <w:sz w:val="22"/>
          <w:szCs w:val="22"/>
        </w:rPr>
      </w:pPr>
    </w:p>
    <w:p w14:paraId="22E8140F" w14:textId="77777777" w:rsidR="00E935BD" w:rsidRDefault="00E935BD">
      <w:pPr>
        <w:spacing w:line="254" w:lineRule="auto"/>
        <w:ind w:left="5670"/>
        <w:rPr>
          <w:rFonts w:ascii="Arial" w:hAnsi="Arial" w:cs="Arial"/>
          <w:sz w:val="22"/>
          <w:szCs w:val="22"/>
        </w:rPr>
      </w:pPr>
    </w:p>
    <w:p w14:paraId="3C5656B2" w14:textId="77777777" w:rsidR="00E935BD" w:rsidRDefault="00E935BD">
      <w:pPr>
        <w:spacing w:line="254" w:lineRule="auto"/>
        <w:ind w:left="5670"/>
        <w:rPr>
          <w:rFonts w:ascii="Arial" w:hAnsi="Arial" w:cs="Arial"/>
          <w:sz w:val="22"/>
          <w:szCs w:val="22"/>
        </w:rPr>
      </w:pPr>
    </w:p>
    <w:p w14:paraId="5748BCEF" w14:textId="77777777" w:rsidR="00E935BD" w:rsidRDefault="00454C12">
      <w:pPr>
        <w:widowControl/>
        <w:rPr>
          <w:rFonts w:ascii="Arial" w:hAnsi="Arial" w:cs="Arial"/>
          <w:sz w:val="22"/>
          <w:szCs w:val="22"/>
        </w:rPr>
      </w:pPr>
      <w:r>
        <w:br w:type="page"/>
      </w:r>
    </w:p>
    <w:p w14:paraId="1C850799" w14:textId="77777777" w:rsidR="00E935BD" w:rsidRDefault="00454C12">
      <w:pPr>
        <w:spacing w:line="254" w:lineRule="auto"/>
        <w:ind w:left="5670"/>
        <w:rPr>
          <w:rFonts w:ascii="Arial" w:hAnsi="Arial" w:cs="Arial"/>
          <w:sz w:val="22"/>
          <w:szCs w:val="22"/>
        </w:rPr>
      </w:pPr>
      <w:r>
        <w:rPr>
          <w:rFonts w:ascii="Arial" w:hAnsi="Arial" w:cs="Arial"/>
          <w:sz w:val="22"/>
          <w:szCs w:val="22"/>
        </w:rPr>
        <w:lastRenderedPageBreak/>
        <w:t xml:space="preserve">Susitarimo dėl asmens duomenų tvarkymo </w:t>
      </w:r>
    </w:p>
    <w:p w14:paraId="36814C34" w14:textId="77777777" w:rsidR="00E935BD" w:rsidRDefault="00454C12">
      <w:pPr>
        <w:spacing w:line="254" w:lineRule="auto"/>
        <w:ind w:left="5670"/>
        <w:rPr>
          <w:rFonts w:ascii="Arial" w:hAnsi="Arial" w:cs="Arial"/>
          <w:sz w:val="22"/>
          <w:szCs w:val="22"/>
        </w:rPr>
      </w:pPr>
      <w:r>
        <w:rPr>
          <w:rFonts w:ascii="Arial" w:hAnsi="Arial" w:cs="Arial"/>
          <w:sz w:val="22"/>
          <w:szCs w:val="22"/>
        </w:rPr>
        <w:t>2 priedas</w:t>
      </w:r>
    </w:p>
    <w:p w14:paraId="195535A5" w14:textId="77777777" w:rsidR="00E935BD" w:rsidRDefault="00E935BD">
      <w:pPr>
        <w:ind w:right="850"/>
        <w:jc w:val="center"/>
        <w:rPr>
          <w:rFonts w:ascii="Arial" w:hAnsi="Arial" w:cs="Arial"/>
          <w:color w:val="auto"/>
          <w:sz w:val="22"/>
          <w:szCs w:val="22"/>
        </w:rPr>
      </w:pPr>
    </w:p>
    <w:p w14:paraId="74F7AABE" w14:textId="77777777" w:rsidR="00E935BD" w:rsidRDefault="00454C12">
      <w:pPr>
        <w:tabs>
          <w:tab w:val="left" w:pos="8789"/>
        </w:tabs>
        <w:ind w:right="850"/>
        <w:jc w:val="center"/>
        <w:rPr>
          <w:rFonts w:ascii="Arial" w:hAnsi="Arial" w:cs="Arial"/>
          <w:color w:val="auto"/>
          <w:sz w:val="22"/>
          <w:szCs w:val="22"/>
        </w:rPr>
      </w:pPr>
      <w:r>
        <w:rPr>
          <w:rFonts w:ascii="Arial" w:hAnsi="Arial" w:cs="Arial"/>
          <w:b/>
          <w:sz w:val="22"/>
          <w:szCs w:val="22"/>
        </w:rPr>
        <w:t>TECHNINĖS IR ORGANIZACINĖS PRIEMONĖS</w:t>
      </w:r>
    </w:p>
    <w:p w14:paraId="5C5E36E1" w14:textId="77777777" w:rsidR="00E935BD" w:rsidRDefault="00E935BD">
      <w:pPr>
        <w:ind w:right="2"/>
        <w:rPr>
          <w:rFonts w:ascii="Arial" w:hAnsi="Arial" w:cs="Arial"/>
          <w:color w:val="auto"/>
          <w:sz w:val="22"/>
          <w:szCs w:val="22"/>
        </w:rPr>
      </w:pPr>
    </w:p>
    <w:p w14:paraId="256C3952" w14:textId="77777777" w:rsidR="00E935BD" w:rsidRDefault="00E935BD">
      <w:pPr>
        <w:ind w:right="850"/>
        <w:rPr>
          <w:rFonts w:ascii="Arial" w:hAnsi="Arial" w:cs="Arial"/>
          <w:color w:val="auto"/>
          <w:sz w:val="22"/>
          <w:szCs w:val="22"/>
        </w:rPr>
      </w:pPr>
    </w:p>
    <w:p w14:paraId="43DFC1A0" w14:textId="77777777" w:rsidR="00E935BD" w:rsidRDefault="00454C12">
      <w:pPr>
        <w:pStyle w:val="NumreratStycke11"/>
        <w:numPr>
          <w:ilvl w:val="0"/>
          <w:numId w:val="0"/>
        </w:numPr>
        <w:spacing w:before="0" w:after="0" w:line="240" w:lineRule="auto"/>
        <w:ind w:right="2" w:firstLine="709"/>
        <w:rPr>
          <w:rFonts w:ascii="Arial" w:hAnsi="Arial" w:cs="Arial"/>
        </w:rPr>
      </w:pPr>
      <w:r>
        <w:rPr>
          <w:rFonts w:ascii="Arial" w:hAnsi="Arial" w:cs="Arial"/>
          <w:b/>
        </w:rPr>
        <w:t>1. Organizacinės saugumo priemonės</w:t>
      </w:r>
      <w:r>
        <w:rPr>
          <w:rFonts w:ascii="Arial" w:hAnsi="Arial" w:cs="Arial"/>
        </w:rPr>
        <w:t>, kurias Duomenų tvarkytojas privalo įdiegti ir užtikrinti, kad jų būtų laikomasi yra šios:</w:t>
      </w:r>
    </w:p>
    <w:p w14:paraId="7A13F1DC" w14:textId="77777777" w:rsidR="00E935BD" w:rsidRDefault="00454C12">
      <w:pPr>
        <w:pStyle w:val="NumreratStycke11"/>
        <w:numPr>
          <w:ilvl w:val="1"/>
          <w:numId w:val="4"/>
        </w:numPr>
        <w:spacing w:before="0" w:after="0" w:line="240" w:lineRule="auto"/>
        <w:ind w:left="0" w:right="2" w:firstLine="709"/>
        <w:rPr>
          <w:rFonts w:ascii="Arial" w:hAnsi="Arial" w:cs="Arial"/>
        </w:rPr>
      </w:pPr>
      <w:r>
        <w:rPr>
          <w:rFonts w:ascii="Arial" w:hAnsi="Arial" w:cs="Arial"/>
        </w:rPr>
        <w:t>Saugumo valdymas:</w:t>
      </w:r>
    </w:p>
    <w:p w14:paraId="6A3283D9" w14:textId="77777777" w:rsidR="00E935BD" w:rsidRDefault="00454C12">
      <w:pPr>
        <w:pStyle w:val="NumreratStycke11"/>
        <w:numPr>
          <w:ilvl w:val="2"/>
          <w:numId w:val="4"/>
        </w:numPr>
        <w:spacing w:before="0" w:after="0" w:line="240" w:lineRule="auto"/>
        <w:ind w:left="0" w:right="2" w:firstLine="709"/>
        <w:rPr>
          <w:rFonts w:ascii="Arial" w:hAnsi="Arial" w:cs="Arial"/>
        </w:rPr>
      </w:pPr>
      <w:r>
        <w:rPr>
          <w:rFonts w:ascii="Arial" w:hAnsi="Arial" w:cs="Arial"/>
        </w:rPr>
        <w:t xml:space="preserve">Saugumo politika. Duomenų tvarkytojas turi nustatyti dokumentuotą asmens duomenų saugumo politiką ir kasmet ją peržiūrėti.  </w:t>
      </w:r>
    </w:p>
    <w:p w14:paraId="2EF910A6" w14:textId="77777777" w:rsidR="00E935BD" w:rsidRDefault="00454C12">
      <w:pPr>
        <w:pStyle w:val="NumreratStycke11"/>
        <w:numPr>
          <w:ilvl w:val="2"/>
          <w:numId w:val="4"/>
        </w:numPr>
        <w:spacing w:before="0" w:after="0" w:line="240" w:lineRule="auto"/>
        <w:ind w:left="0" w:right="2" w:firstLine="709"/>
        <w:rPr>
          <w:rFonts w:ascii="Arial" w:hAnsi="Arial" w:cs="Arial"/>
        </w:rPr>
      </w:pPr>
      <w:r>
        <w:rPr>
          <w:rFonts w:ascii="Arial" w:hAnsi="Arial" w:cs="Arial"/>
        </w:rPr>
        <w:t xml:space="preserve">Vaidmenys ir atsakomybės. Vaidmenys ir atsakomybės, susijusios su asmens duomenų tvarkymu, turi būti aiškiai apibrėžtos ir paskirstytos vadovaujantis saugumo politika. Keičiantis darbuotojams, teisių ir atsakomybės atšaukimo tvarka turi būti aiškiai apibrėžta, numatant ir aiškias jų perdavimo procedūras. Turi būti atliktas aiškus asmenų, atsakingų už konkrečias saugumo užduotis, paskyrimas, įskaitant saugos specialisto (saugos įgaliotinio) paskyrimą. </w:t>
      </w:r>
    </w:p>
    <w:p w14:paraId="24006A9A" w14:textId="77777777" w:rsidR="00E935BD" w:rsidRDefault="00454C12">
      <w:pPr>
        <w:pStyle w:val="NumreratStycke11"/>
        <w:numPr>
          <w:ilvl w:val="2"/>
          <w:numId w:val="4"/>
        </w:numPr>
        <w:tabs>
          <w:tab w:val="left" w:pos="0"/>
        </w:tabs>
        <w:spacing w:before="0" w:after="0" w:line="240" w:lineRule="auto"/>
        <w:ind w:left="0" w:right="2" w:firstLine="709"/>
        <w:rPr>
          <w:rFonts w:ascii="Arial" w:hAnsi="Arial" w:cs="Arial"/>
        </w:rPr>
      </w:pPr>
      <w:r>
        <w:rPr>
          <w:rFonts w:ascii="Arial" w:hAnsi="Arial" w:cs="Arial"/>
        </w:rPr>
        <w:t xml:space="preserve">Prieigos valdymo politika. Specialios prieigos kontrolės teisės turi būti priskirtos kiekvienam vaidmeniui, susijusiam su asmens duomenų tvarkymu, pagal būtinumo žinoti principą. Prieigos kontrolės politika turi būti išsami ir dokumentuota. Duomenų tvarkytojas šiame dokumente turi nustatyti atitinkamas prieigos kontrolės taisykles, prieigos teises ir apribojimus pagal konkrečias naudotojų pareigas, susijusias su asmens duomenų tvarkymo procesais ir procedūromis. Prieigos kontrolę užtikrinančių funkcijų atskyrimas (pvz., prieigos užklausų, prieigos leidimų, pačios prieigos administravimas) turi būti aiškiai apibrėžtas ir dokumentuotas. </w:t>
      </w:r>
    </w:p>
    <w:p w14:paraId="3F06558F" w14:textId="77777777" w:rsidR="00E935BD" w:rsidRDefault="00454C12">
      <w:pPr>
        <w:pStyle w:val="NumreratStycke11"/>
        <w:numPr>
          <w:ilvl w:val="1"/>
          <w:numId w:val="4"/>
        </w:numPr>
        <w:spacing w:before="0" w:after="0" w:line="240" w:lineRule="auto"/>
        <w:ind w:left="0" w:right="2" w:firstLine="709"/>
        <w:rPr>
          <w:rFonts w:ascii="Arial" w:hAnsi="Arial" w:cs="Arial"/>
        </w:rPr>
      </w:pPr>
      <w:r>
        <w:rPr>
          <w:rFonts w:ascii="Arial" w:hAnsi="Arial" w:cs="Arial"/>
        </w:rPr>
        <w:t>Incidentų valdymas:</w:t>
      </w:r>
    </w:p>
    <w:p w14:paraId="710D30F4" w14:textId="77777777" w:rsidR="00E935BD" w:rsidRDefault="00454C12">
      <w:pPr>
        <w:pStyle w:val="NumreratStycke11"/>
        <w:numPr>
          <w:ilvl w:val="2"/>
          <w:numId w:val="4"/>
        </w:numPr>
        <w:spacing w:before="0" w:after="0" w:line="240" w:lineRule="auto"/>
        <w:ind w:left="0" w:right="2" w:firstLine="709"/>
        <w:rPr>
          <w:rFonts w:ascii="Arial" w:hAnsi="Arial" w:cs="Arial"/>
        </w:rPr>
      </w:pPr>
      <w:r>
        <w:rPr>
          <w:rFonts w:ascii="Arial" w:hAnsi="Arial" w:cs="Arial"/>
        </w:rPr>
        <w:t>Asmens duomenų saugumo pažeidimai ir incidentai. Duomenų tvarkytojas privalo turėti reagavimo į saugumo incidentus planą su detaliomis procedūromis. Apie asmens duomenų saugumo pažeidimus ar saugumo incidentus nedelsiant turi būti informuojama vadovybė ir Duomenų valdytojas.</w:t>
      </w:r>
    </w:p>
    <w:p w14:paraId="221BF0F6" w14:textId="77777777" w:rsidR="00E935BD" w:rsidRDefault="00454C12">
      <w:pPr>
        <w:pStyle w:val="NumreratStycke11"/>
        <w:numPr>
          <w:ilvl w:val="1"/>
          <w:numId w:val="4"/>
        </w:numPr>
        <w:spacing w:before="0" w:after="0" w:line="240" w:lineRule="auto"/>
        <w:ind w:left="0" w:right="2" w:firstLine="709"/>
        <w:rPr>
          <w:rFonts w:ascii="Arial" w:hAnsi="Arial" w:cs="Arial"/>
        </w:rPr>
      </w:pPr>
      <w:r>
        <w:rPr>
          <w:rFonts w:ascii="Arial" w:hAnsi="Arial" w:cs="Arial"/>
        </w:rPr>
        <w:t>Žmogiškieji ištekliai:</w:t>
      </w:r>
    </w:p>
    <w:p w14:paraId="24F7CBA2" w14:textId="77777777" w:rsidR="00E935BD" w:rsidRDefault="00454C12">
      <w:pPr>
        <w:pStyle w:val="NumreratStycke11"/>
        <w:numPr>
          <w:ilvl w:val="0"/>
          <w:numId w:val="0"/>
        </w:numPr>
        <w:spacing w:before="0" w:after="0" w:line="240" w:lineRule="auto"/>
        <w:ind w:right="2" w:firstLine="709"/>
        <w:rPr>
          <w:rFonts w:ascii="Arial" w:hAnsi="Arial" w:cs="Arial"/>
        </w:rPr>
      </w:pPr>
      <w:r>
        <w:rPr>
          <w:rFonts w:ascii="Arial" w:hAnsi="Arial" w:cs="Arial"/>
        </w:rPr>
        <w:t>1.3.1. Konfidencialumo įsipareigojimai. Duomenų tvarkytojas privalo užtikrinti, kad visi darbuotojai suprastų savo pareigas ir atsakomybę, susijusią su asmens duomenų tvarkymu. Vaidmenys ir pareigos turi būti aiškiai išdėstyti darbuotojams prieš pradedant vykdyti jiems priskirtas funkcijas ir darbus. Darbuotojai, prieš pradėdami eiti savo pareigas, turi būti pasirašytinai supažindinti su organizacijos saugumo politika, taip pat pasirašyti atitinkamus informacijos konfidencialumo ir neatskleidimo susitarimus.</w:t>
      </w:r>
    </w:p>
    <w:p w14:paraId="514BDD84" w14:textId="77777777" w:rsidR="00E935BD" w:rsidRDefault="00454C12">
      <w:pPr>
        <w:pStyle w:val="NumreratStycke11"/>
        <w:numPr>
          <w:ilvl w:val="0"/>
          <w:numId w:val="0"/>
        </w:numPr>
        <w:spacing w:before="0" w:after="0" w:line="240" w:lineRule="auto"/>
        <w:ind w:right="2" w:firstLine="709"/>
        <w:rPr>
          <w:rFonts w:ascii="Arial" w:hAnsi="Arial" w:cs="Arial"/>
        </w:rPr>
      </w:pPr>
      <w:r>
        <w:rPr>
          <w:rFonts w:ascii="Arial" w:hAnsi="Arial" w:cs="Arial"/>
        </w:rPr>
        <w:t xml:space="preserve">1.3.2. Mokymai. Duomenų tvarkytojas privalo užtikrinti, kad visi darbuotojai būtų tinkamai informuoti apie informacinės sistemos saugumo kontrolę, kuri susijusi su jų kasdieniu darbu. Darbuotojai, kurių darbas susijęs su asmens duomenų tvarkymu, turi būti informuojami apie atitinkamus asmens duomenų apsaugos reikalavimus ir teisinius įpareigojimus rengiant reguliarius mokymus, informavimo renginius ar instruktažus. </w:t>
      </w:r>
    </w:p>
    <w:p w14:paraId="667DFEB9" w14:textId="77777777" w:rsidR="00E935BD" w:rsidRDefault="00454C12">
      <w:pPr>
        <w:pStyle w:val="NumreratStycke11"/>
        <w:numPr>
          <w:ilvl w:val="0"/>
          <w:numId w:val="0"/>
        </w:numPr>
        <w:spacing w:before="0" w:after="0" w:line="240" w:lineRule="auto"/>
        <w:ind w:right="2" w:firstLine="709"/>
        <w:rPr>
          <w:rFonts w:ascii="Arial" w:hAnsi="Arial" w:cs="Arial"/>
        </w:rPr>
      </w:pPr>
      <w:r>
        <w:rPr>
          <w:rFonts w:ascii="Arial" w:hAnsi="Arial" w:cs="Arial"/>
          <w:b/>
        </w:rPr>
        <w:t>2.</w:t>
      </w:r>
      <w:r>
        <w:rPr>
          <w:rFonts w:ascii="Arial" w:hAnsi="Arial" w:cs="Arial"/>
        </w:rPr>
        <w:t xml:space="preserve"> </w:t>
      </w:r>
      <w:r>
        <w:rPr>
          <w:rFonts w:ascii="Arial" w:hAnsi="Arial" w:cs="Arial"/>
          <w:b/>
        </w:rPr>
        <w:t xml:space="preserve">Techninės saugumo priemonės, </w:t>
      </w:r>
      <w:r>
        <w:rPr>
          <w:rFonts w:ascii="Arial" w:hAnsi="Arial" w:cs="Arial"/>
        </w:rPr>
        <w:t>kurias Duomenų tvarkytojas privalo įdiegti ir užtikrinti, kad jų būtų laikomasi yra šios:</w:t>
      </w:r>
    </w:p>
    <w:p w14:paraId="0AA1DD05" w14:textId="2A16D3B3" w:rsidR="00E935BD" w:rsidRDefault="00454C12">
      <w:pPr>
        <w:pStyle w:val="NumreratStycke11"/>
        <w:numPr>
          <w:ilvl w:val="1"/>
          <w:numId w:val="7"/>
        </w:numPr>
        <w:spacing w:before="0" w:after="0" w:line="240" w:lineRule="auto"/>
        <w:ind w:left="0" w:right="2" w:firstLine="709"/>
        <w:rPr>
          <w:rFonts w:ascii="Arial" w:hAnsi="Arial" w:cs="Arial"/>
        </w:rPr>
      </w:pPr>
      <w:r>
        <w:rPr>
          <w:rFonts w:ascii="Arial" w:hAnsi="Arial" w:cs="Arial"/>
        </w:rPr>
        <w:t>Prieigų kontrolė ir autentifikavimas. Duomenų tvarkytojas turi įdiegti prieigų kontrolės sistemą, taikomą visiems naudotojams, prieinantiems prie informacinių technologijų sistemų, kuri leistų kurti, patvirtinti, peržiūrėti ir pašalinti naudotojų paskyras. Turi būti vengiama naudoti bendras naudotojų paskyras. Vietose, kur bendra naudotojų paskyra yra būtina, turi būti užtikrinta, kad visi bendros paskyros naudotojai turi tokias pat teises ir pareigas. Turi būti įdiegtas autentifikavimo mechanizmas, suteikiantis prieigą prie informacinės sistemos pagal prieigų kontrolės politiką. Autentifikavimui turi būti naudojamas bent jau naudotojo prisijungimo vardas ir slaptažodis, kuris atitiktų nustatytą sudėtingumo lygį. Prieigų kontrolės sistema turi gebėti nustatyti slaptažodžius, kurie neatitinka sudėtingumo lygio ir neleisti jų naudoti. Turi būti nustatytos ir dokumentais patvirtintos slaptažodžių naudojimo taisyklės. Taisyklėse turi būti apibrėžtas slaptažodžio ilgis, sudėtingumas, galiojimo laikas, nesėkmingų bandymų įvesti slaptažodį skaičius. Naudotojo slaptažodžiai turi būti saugomi naudojant kodavimo formą (</w:t>
      </w:r>
      <w:r>
        <w:rPr>
          <w:rFonts w:ascii="Arial" w:hAnsi="Arial" w:cs="Arial"/>
          <w:i/>
        </w:rPr>
        <w:t xml:space="preserve">angl. </w:t>
      </w:r>
      <w:proofErr w:type="spellStart"/>
      <w:r>
        <w:rPr>
          <w:rFonts w:ascii="Arial" w:hAnsi="Arial" w:cs="Arial"/>
          <w:i/>
        </w:rPr>
        <w:t>hash</w:t>
      </w:r>
      <w:proofErr w:type="spellEnd"/>
      <w:r>
        <w:rPr>
          <w:rFonts w:ascii="Arial" w:hAnsi="Arial" w:cs="Arial"/>
          <w:i/>
        </w:rPr>
        <w:t xml:space="preserve"> </w:t>
      </w:r>
      <w:proofErr w:type="spellStart"/>
      <w:r>
        <w:rPr>
          <w:rFonts w:ascii="Arial" w:hAnsi="Arial" w:cs="Arial"/>
          <w:i/>
        </w:rPr>
        <w:t>form</w:t>
      </w:r>
      <w:proofErr w:type="spellEnd"/>
      <w:r>
        <w:rPr>
          <w:rFonts w:ascii="Arial" w:hAnsi="Arial" w:cs="Arial"/>
        </w:rPr>
        <w:t xml:space="preserve">). </w:t>
      </w:r>
    </w:p>
    <w:p w14:paraId="3CDE3CC4" w14:textId="2837A058" w:rsidR="00896EDC" w:rsidRPr="00896EDC" w:rsidRDefault="008F1AE8" w:rsidP="00896EDC">
      <w:pPr>
        <w:pStyle w:val="NumreratStycke11"/>
        <w:numPr>
          <w:ilvl w:val="1"/>
          <w:numId w:val="7"/>
        </w:numPr>
        <w:spacing w:before="0" w:after="0" w:line="240" w:lineRule="auto"/>
        <w:ind w:left="0" w:right="2" w:firstLine="709"/>
        <w:rPr>
          <w:rFonts w:ascii="Arial" w:hAnsi="Arial" w:cs="Arial"/>
        </w:rPr>
      </w:pPr>
      <w:r>
        <w:rPr>
          <w:rFonts w:ascii="Arial" w:hAnsi="Arial" w:cs="Arial"/>
        </w:rPr>
        <w:t>Ž</w:t>
      </w:r>
      <w:r w:rsidR="00896EDC" w:rsidRPr="00896EDC">
        <w:rPr>
          <w:rFonts w:ascii="Arial" w:hAnsi="Arial" w:cs="Arial"/>
        </w:rPr>
        <w:t>urnal</w:t>
      </w:r>
      <w:r>
        <w:rPr>
          <w:rFonts w:ascii="Arial" w:hAnsi="Arial" w:cs="Arial"/>
        </w:rPr>
        <w:t>iniai</w:t>
      </w:r>
      <w:r w:rsidR="00896EDC" w:rsidRPr="00896EDC">
        <w:rPr>
          <w:rFonts w:ascii="Arial" w:hAnsi="Arial" w:cs="Arial"/>
        </w:rPr>
        <w:t xml:space="preserve"> įrašai ir stebėsena. </w:t>
      </w:r>
      <w:r>
        <w:rPr>
          <w:rFonts w:ascii="Arial" w:hAnsi="Arial" w:cs="Arial"/>
        </w:rPr>
        <w:t>Ž</w:t>
      </w:r>
      <w:r w:rsidR="00896EDC" w:rsidRPr="00896EDC">
        <w:rPr>
          <w:rFonts w:ascii="Arial" w:hAnsi="Arial" w:cs="Arial"/>
        </w:rPr>
        <w:t>urnal</w:t>
      </w:r>
      <w:r>
        <w:rPr>
          <w:rFonts w:ascii="Arial" w:hAnsi="Arial" w:cs="Arial"/>
        </w:rPr>
        <w:t>iniai</w:t>
      </w:r>
      <w:r w:rsidR="00896EDC" w:rsidRPr="00896EDC">
        <w:rPr>
          <w:rFonts w:ascii="Arial" w:hAnsi="Arial" w:cs="Arial"/>
        </w:rPr>
        <w:t xml:space="preserve"> įrašai turi būti įgyvendinti kiekvienai IT sistemai, taikomajai programai, naudojamai asmens duomenų tvarkymui. Turi būti saugomi įrašai </w:t>
      </w:r>
      <w:r w:rsidR="00896EDC" w:rsidRPr="00896EDC">
        <w:rPr>
          <w:rFonts w:ascii="Arial" w:hAnsi="Arial" w:cs="Arial"/>
        </w:rPr>
        <w:lastRenderedPageBreak/>
        <w:t xml:space="preserve">apie prisijungimus, atsijungimus, nesėkmingus bandymus prisijungti. </w:t>
      </w:r>
      <w:r>
        <w:rPr>
          <w:rFonts w:ascii="Arial" w:hAnsi="Arial" w:cs="Arial"/>
        </w:rPr>
        <w:t>Ž</w:t>
      </w:r>
      <w:r w:rsidR="00896EDC" w:rsidRPr="00896EDC">
        <w:rPr>
          <w:rFonts w:ascii="Arial" w:hAnsi="Arial" w:cs="Arial"/>
        </w:rPr>
        <w:t>urnal</w:t>
      </w:r>
      <w:r>
        <w:rPr>
          <w:rFonts w:ascii="Arial" w:hAnsi="Arial" w:cs="Arial"/>
        </w:rPr>
        <w:t>ini</w:t>
      </w:r>
      <w:r w:rsidR="00896EDC" w:rsidRPr="00896EDC">
        <w:rPr>
          <w:rFonts w:ascii="Arial" w:hAnsi="Arial" w:cs="Arial"/>
        </w:rPr>
        <w:t xml:space="preserve">uose </w:t>
      </w:r>
      <w:r>
        <w:rPr>
          <w:rFonts w:ascii="Arial" w:hAnsi="Arial" w:cs="Arial"/>
        </w:rPr>
        <w:t xml:space="preserve">įrašuose </w:t>
      </w:r>
      <w:r w:rsidR="00896EDC" w:rsidRPr="00896EDC">
        <w:rPr>
          <w:rFonts w:ascii="Arial" w:hAnsi="Arial" w:cs="Arial"/>
        </w:rPr>
        <w:t xml:space="preserve">turi būti matomi visi įmanomi prieigų prie asmens duomenų įrašų tipai (pvz., data, laikas, peržiūrėjimas, keitimas, panaikinimas, kas atliko veiksmus). Visi sistemų administratorių (taip pat ir jų atliekamas naudotojo teisių papildymas, panaikinimas, keitimas) ir naudotojų veiksmai turi būti registruojami. Rekomenduojamas saugojimo terminas – ne mažiau kaip 1 metai. </w:t>
      </w:r>
      <w:r>
        <w:rPr>
          <w:rFonts w:ascii="Arial" w:hAnsi="Arial" w:cs="Arial"/>
        </w:rPr>
        <w:t>Ž</w:t>
      </w:r>
      <w:r w:rsidR="00896EDC" w:rsidRPr="00896EDC">
        <w:rPr>
          <w:rFonts w:ascii="Arial" w:hAnsi="Arial" w:cs="Arial"/>
        </w:rPr>
        <w:t>urnal</w:t>
      </w:r>
      <w:r>
        <w:rPr>
          <w:rFonts w:ascii="Arial" w:hAnsi="Arial" w:cs="Arial"/>
        </w:rPr>
        <w:t>iniai į</w:t>
      </w:r>
      <w:r w:rsidR="00896EDC" w:rsidRPr="00896EDC">
        <w:rPr>
          <w:rFonts w:ascii="Arial" w:hAnsi="Arial" w:cs="Arial"/>
        </w:rPr>
        <w:t xml:space="preserve">rašai turi turėti laiko žymas ir būti apsaugoti nuo galimo sugadinimo, suklastojimo ar neautorizuotos prieigos. IT sistemose naudojami laiko apskaitos mechanizmai turi būti sinchronizuoti pagal bendrą laiko atskaitos šaltinį. Turi būti neįmanoma ištrinti ar pakeisti </w:t>
      </w:r>
      <w:r>
        <w:rPr>
          <w:rFonts w:ascii="Arial" w:hAnsi="Arial" w:cs="Arial"/>
        </w:rPr>
        <w:t>žurnalinių</w:t>
      </w:r>
      <w:r w:rsidR="00896EDC" w:rsidRPr="00896EDC">
        <w:rPr>
          <w:rFonts w:ascii="Arial" w:hAnsi="Arial" w:cs="Arial"/>
        </w:rPr>
        <w:t xml:space="preserve"> įrašų turinio. Prieiga prie įrašų taip pat turi būti registruojama, siekiant atlikti neįprastų veiksmų susekimo stebėseną. Stebėsenos sistema turi apdoroti žurnal</w:t>
      </w:r>
      <w:r>
        <w:rPr>
          <w:rFonts w:ascii="Arial" w:hAnsi="Arial" w:cs="Arial"/>
        </w:rPr>
        <w:t>inius</w:t>
      </w:r>
      <w:r w:rsidR="00896EDC" w:rsidRPr="00896EDC">
        <w:rPr>
          <w:rFonts w:ascii="Arial" w:hAnsi="Arial" w:cs="Arial"/>
        </w:rPr>
        <w:t xml:space="preserve"> įrašus, ruošti sistemos būklės ataskaitas ir įspėti apie galimus pavojus. </w:t>
      </w:r>
      <w:r>
        <w:rPr>
          <w:rFonts w:ascii="Arial" w:hAnsi="Arial" w:cs="Arial"/>
        </w:rPr>
        <w:t>Ž</w:t>
      </w:r>
      <w:r w:rsidR="00896EDC" w:rsidRPr="00896EDC">
        <w:rPr>
          <w:rFonts w:ascii="Arial" w:hAnsi="Arial" w:cs="Arial"/>
        </w:rPr>
        <w:t>urnal</w:t>
      </w:r>
      <w:r>
        <w:rPr>
          <w:rFonts w:ascii="Arial" w:hAnsi="Arial" w:cs="Arial"/>
        </w:rPr>
        <w:t>iniuose</w:t>
      </w:r>
      <w:r w:rsidR="00896EDC" w:rsidRPr="00896EDC">
        <w:rPr>
          <w:rFonts w:ascii="Arial" w:hAnsi="Arial" w:cs="Arial"/>
        </w:rPr>
        <w:t xml:space="preserve"> įrašuose turi būti fiksuojami ir </w:t>
      </w:r>
      <w:proofErr w:type="spellStart"/>
      <w:r w:rsidR="00896EDC" w:rsidRPr="00896EDC">
        <w:rPr>
          <w:rFonts w:ascii="Arial" w:hAnsi="Arial" w:cs="Arial"/>
        </w:rPr>
        <w:t>subtvarkytojų</w:t>
      </w:r>
      <w:proofErr w:type="spellEnd"/>
      <w:r w:rsidR="00896EDC" w:rsidRPr="00896EDC">
        <w:rPr>
          <w:rFonts w:ascii="Arial" w:hAnsi="Arial" w:cs="Arial"/>
        </w:rPr>
        <w:t xml:space="preserve"> atliekami tvarkymo veiksmai.  </w:t>
      </w:r>
    </w:p>
    <w:p w14:paraId="2CADBF81" w14:textId="77777777" w:rsidR="00E935BD" w:rsidRDefault="00454C12">
      <w:pPr>
        <w:pStyle w:val="NumreratStycke11"/>
        <w:numPr>
          <w:ilvl w:val="1"/>
          <w:numId w:val="7"/>
        </w:numPr>
        <w:spacing w:before="0" w:after="0" w:line="240" w:lineRule="auto"/>
        <w:ind w:left="0" w:right="2" w:firstLine="709"/>
        <w:rPr>
          <w:rFonts w:ascii="Arial" w:hAnsi="Arial" w:cs="Arial"/>
        </w:rPr>
      </w:pPr>
      <w:r>
        <w:rPr>
          <w:rFonts w:ascii="Arial" w:hAnsi="Arial" w:cs="Arial"/>
        </w:rPr>
        <w:t xml:space="preserve">Tarnybinių stočių, duomenų bazių apsauga. Duomenų bazės ir taikomųjų programų tarnybinės stotys turi būti sukonfigūruotos taip, kad veiktų korektiškai ir naudotų atskirą paskyrą su priskirtomis žemiausiomis operacinės sistemos privilegijomis. Duomenų bazės ir taikomųjų programų tarnybinės stotys turi apdoroti tik tuos asmens duomenis, kurie yra reikalingi darbui, atitinkančiam duomenų apdorojimo tikslus. </w:t>
      </w:r>
    </w:p>
    <w:p w14:paraId="209873BC" w14:textId="77777777" w:rsidR="00E935BD" w:rsidRDefault="00454C12">
      <w:pPr>
        <w:pStyle w:val="NumreratStycke11"/>
        <w:numPr>
          <w:ilvl w:val="1"/>
          <w:numId w:val="7"/>
        </w:numPr>
        <w:spacing w:before="0" w:after="0" w:line="240" w:lineRule="auto"/>
        <w:ind w:left="0" w:right="2" w:firstLine="709"/>
        <w:rPr>
          <w:rFonts w:ascii="Arial" w:hAnsi="Arial" w:cs="Arial"/>
        </w:rPr>
      </w:pPr>
      <w:r>
        <w:rPr>
          <w:rFonts w:ascii="Arial" w:hAnsi="Arial" w:cs="Arial"/>
        </w:rPr>
        <w:t>Darbo vietų apsauga. Duomenų tvarkytojo kompiuterinėse darbo vietose naudotojams turi būti apribota galimybė išjungti ar apeiti, išvengti saugumo nustatymų. Antivirusinės taikomosios programos ir jų informacijos apie virusus bei kenkimo programinę įrangą duomenų bazės turi būti atnaujinamos kasdien. Naudotojams negalima turėti privilegijų diegti, šalinti, administruoti neautorizuotos programinės įrangos. IT sistemos turi turėti nustatytą sesijos laiką, t. y. naudotojui esant neaktyviam sistemoje nustatytą laiką, sesija privalo būti nutraukta. Kritiniai operacinės sistemos saugos atnaujinimai, išleidžiami operacinės sistemos gamintojo, turi būti įdiegiami reguliariai ir nedelsiant.</w:t>
      </w:r>
    </w:p>
    <w:p w14:paraId="139CABCC" w14:textId="77777777" w:rsidR="00E935BD" w:rsidRDefault="00454C12">
      <w:pPr>
        <w:pStyle w:val="NumreratStycke11"/>
        <w:numPr>
          <w:ilvl w:val="1"/>
          <w:numId w:val="7"/>
        </w:numPr>
        <w:spacing w:before="0" w:after="0" w:line="240" w:lineRule="auto"/>
        <w:ind w:left="0" w:right="2" w:firstLine="709"/>
        <w:rPr>
          <w:rFonts w:ascii="Arial" w:hAnsi="Arial" w:cs="Arial"/>
        </w:rPr>
      </w:pPr>
      <w:r>
        <w:rPr>
          <w:rFonts w:ascii="Arial" w:hAnsi="Arial" w:cs="Arial"/>
        </w:rPr>
        <w:t>Tinklų ir komunikacijos sauga. Visais atvejais, kai prieiga prie naudojamų IT sistemų yra vykdoma internetu, ryšys turi būti šifruojamas kriptografiniais protokolais. Belaidis ryšys prie IT sistemų turi būti leidžiamas tik tam tikriems naudotojams ir procesams. Belaidžio ryšio potinklis turi būti atskirtas nuo kitų potinklių. Belaidė prieiga turi būti apsaugota patikimais šifravimo mechanizmais. Bet koks duomenų judėjimas iš, į IT sistemą turi būti stebimas ir kontroliuojamas naudojant ugniasienes ir įsibrovimo (įsilaužimo) aptikimo sistemas.</w:t>
      </w:r>
    </w:p>
    <w:p w14:paraId="7C7762EF" w14:textId="77777777" w:rsidR="00E935BD" w:rsidRDefault="00454C12">
      <w:pPr>
        <w:pStyle w:val="NumreratStycke11"/>
        <w:numPr>
          <w:ilvl w:val="1"/>
          <w:numId w:val="7"/>
        </w:numPr>
        <w:spacing w:before="0" w:after="0" w:line="240" w:lineRule="auto"/>
        <w:ind w:left="0" w:right="2" w:firstLine="709"/>
        <w:rPr>
          <w:rFonts w:ascii="Arial" w:hAnsi="Arial" w:cs="Arial"/>
        </w:rPr>
      </w:pPr>
      <w:r>
        <w:rPr>
          <w:rFonts w:ascii="Arial" w:hAnsi="Arial" w:cs="Arial"/>
        </w:rPr>
        <w:t>Mobilieji, nešiojamieji įrenginiai. Duomenų tvarkytojas nustato ir dokumentuoja Duomenų tvarkytojo naudojamų mobiliųjų, nešiojamųjų įrenginių (toliau – mobilieji, nešiojamieji įrenginiai) administravimo procedūras, aiškiai aprašant tinkamą tokių įrenginių naudojimą. Mobilieji, nešiojamieji įrenginiai prieš naudojimąsi turi būti užregistruoti ir autorizuoti. Mobilieji, nešiojamieji įrenginiai turi būti pakankamo prieigos kontrolės procedūrų lygio, kaip ir kita naudojama įranga asmens duomenims tvarkyti. Mobiliųjų, nešiojamųjų įrenginių valdymo funkcijos ir atsakomybės turi būti aiškiai apibrėžtos. Mobiliųjų, nešiojamųjų įrenginių vidiniai duomenų kaupikliai yra pilnai šifruojami.</w:t>
      </w:r>
    </w:p>
    <w:p w14:paraId="4C55D018" w14:textId="77777777" w:rsidR="004234EA" w:rsidRDefault="00454C12" w:rsidP="004234EA">
      <w:pPr>
        <w:pStyle w:val="NumreratStycke11"/>
        <w:numPr>
          <w:ilvl w:val="1"/>
          <w:numId w:val="7"/>
        </w:numPr>
        <w:spacing w:before="0" w:after="0" w:line="240" w:lineRule="auto"/>
        <w:ind w:left="0" w:right="2" w:firstLine="709"/>
        <w:rPr>
          <w:rFonts w:ascii="Arial" w:hAnsi="Arial" w:cs="Arial"/>
        </w:rPr>
      </w:pPr>
      <w:r>
        <w:rPr>
          <w:rFonts w:ascii="Arial" w:hAnsi="Arial" w:cs="Arial"/>
        </w:rPr>
        <w:t>Programinės įrangos sauga. Informacinės sistemose naudojama programinė įranga, skirta asmens duomenims apdoroti, turi atitikti programinės įrangos saugos gerąją praktiką, programinės įrangos kūrime taikomą saugos gerąją praktiką, programinės įrangos kūrimo struktūras, standartus. Specifiniai saugos reikalavimai turi būti apibrėžti pradiniuose programinės įrangos kūrimo etapuose. Turi būti laikomasi duomenų saugą užtikrinančių programavimo standartų ir gerosios praktikos. Programinės įrangos kūrimo, testavimo ir verifikacijos etapai turi vykti atsižvelgiant į pagrindinius saugos reikalavimus. Prieš paleidžiant programinę įrangą, turi būti atliktas šios įrangos pažeidžiamumo, pritaikomumo ir infrastruktūros atsparumo skverbimuisi įvertinimas. Programinė įranga negali būti patvirtinta, kol nėra pasiektas reikiamas saugumo lygis. Turi būti atliekami periodiški infrastruktūros atsparumo skverbimuisi testavimai. Programinės įrangos atnaujinimai turi būti ištestuoti ir įvertinti prieš juos diegiant į darbo aplinką atitinkamomis veiklos sąlygomis.</w:t>
      </w:r>
    </w:p>
    <w:p w14:paraId="10071741" w14:textId="217C466C" w:rsidR="004234EA" w:rsidRPr="004234EA" w:rsidRDefault="004234EA" w:rsidP="004234EA">
      <w:pPr>
        <w:pStyle w:val="NumreratStycke11"/>
        <w:numPr>
          <w:ilvl w:val="1"/>
          <w:numId w:val="7"/>
        </w:numPr>
        <w:spacing w:before="0" w:after="0" w:line="240" w:lineRule="auto"/>
        <w:ind w:left="0" w:right="2" w:firstLine="709"/>
        <w:rPr>
          <w:rFonts w:ascii="Arial" w:hAnsi="Arial" w:cs="Arial"/>
        </w:rPr>
      </w:pPr>
      <w:r w:rsidRPr="004234EA">
        <w:rPr>
          <w:rFonts w:ascii="Arial" w:hAnsi="Arial" w:cs="Arial"/>
        </w:rPr>
        <w:t xml:space="preserve">Atsarginės kopijos. Duomenų atsarginių kopijų darymo ir duomenų atkūrimo iš jų procedūros turi būti apibrėžtos, dokumentuotos ir aiškiai susietos su vaidmenimis ir pareigomis. Atsarginės duomenų kopijos </w:t>
      </w:r>
      <w:r w:rsidRPr="00F128BF">
        <w:rPr>
          <w:rFonts w:ascii="Arial" w:hAnsi="Arial" w:cs="Arial"/>
        </w:rPr>
        <w:t>yra šifruojamos</w:t>
      </w:r>
      <w:r w:rsidR="00F128BF" w:rsidRPr="00F128BF">
        <w:rPr>
          <w:rFonts w:ascii="Arial" w:hAnsi="Arial" w:cs="Arial"/>
        </w:rPr>
        <w:t xml:space="preserve"> ir laikomos </w:t>
      </w:r>
      <w:r w:rsidR="00F128BF" w:rsidRPr="00F128BF">
        <w:rPr>
          <w:rFonts w:ascii="Arial" w:hAnsi="Arial" w:cs="Arial"/>
          <w:color w:val="000000"/>
        </w:rPr>
        <w:t>geografiškai nutolusioje vietoje</w:t>
      </w:r>
      <w:r w:rsidRPr="00F128BF">
        <w:rPr>
          <w:rFonts w:ascii="Arial" w:hAnsi="Arial" w:cs="Arial"/>
        </w:rPr>
        <w:t>. Prieigą prie atsarginių duomenų kopijų turi tam</w:t>
      </w:r>
      <w:r w:rsidRPr="004234EA">
        <w:rPr>
          <w:rFonts w:ascii="Arial" w:hAnsi="Arial" w:cs="Arial"/>
        </w:rPr>
        <w:t xml:space="preserve"> įgalioti Duomenų tvarkytojo darbuotojai pagal vykdomas darbuotojų funkcijas. Atsarginių kopijų laikmenoms privalo būti užtikrintas tinkamas fizinis aplinkos, patalpų saugos lygis. Duomenų tvarkytojas įdiegia atitinkamas saugos priemones (</w:t>
      </w:r>
      <w:proofErr w:type="spellStart"/>
      <w:r w:rsidRPr="004234EA">
        <w:rPr>
          <w:rFonts w:ascii="Arial" w:hAnsi="Arial" w:cs="Arial"/>
        </w:rPr>
        <w:t>Vmware</w:t>
      </w:r>
      <w:proofErr w:type="spellEnd"/>
      <w:r w:rsidRPr="004234EA">
        <w:rPr>
          <w:rFonts w:ascii="Arial" w:hAnsi="Arial" w:cs="Arial"/>
        </w:rPr>
        <w:t xml:space="preserve"> </w:t>
      </w:r>
      <w:proofErr w:type="spellStart"/>
      <w:r w:rsidRPr="004234EA">
        <w:rPr>
          <w:rFonts w:ascii="Arial" w:hAnsi="Arial" w:cs="Arial"/>
        </w:rPr>
        <w:t>vcloud</w:t>
      </w:r>
      <w:proofErr w:type="spellEnd"/>
      <w:r w:rsidRPr="004234EA">
        <w:rPr>
          <w:rFonts w:ascii="Arial" w:hAnsi="Arial" w:cs="Arial"/>
        </w:rPr>
        <w:t xml:space="preserve"> </w:t>
      </w:r>
      <w:proofErr w:type="spellStart"/>
      <w:r w:rsidRPr="004234EA">
        <w:rPr>
          <w:rFonts w:ascii="Arial" w:hAnsi="Arial" w:cs="Arial"/>
        </w:rPr>
        <w:t>director</w:t>
      </w:r>
      <w:proofErr w:type="spellEnd"/>
      <w:r w:rsidRPr="004234EA">
        <w:rPr>
          <w:rFonts w:ascii="Arial" w:hAnsi="Arial" w:cs="Arial"/>
        </w:rPr>
        <w:t xml:space="preserve"> ar lygiavertes priemones), užtikrinančias, kad kiekvienam IT paslaugų gavėjui (Duomenų </w:t>
      </w:r>
      <w:r w:rsidRPr="004234EA">
        <w:rPr>
          <w:rFonts w:ascii="Arial" w:hAnsi="Arial" w:cs="Arial"/>
        </w:rPr>
        <w:lastRenderedPageBreak/>
        <w:t>valdytojui) būtų suteikta prieiga tik prie tos srities, kur saugomos konkretaus IT paslaugų gavėjo (Duomenų valdytojo) atsarginės duomenų kopijos. Duomenų tvarkytojas užtikrina virtualios mašinos, kurioje saugomos Duomenų valdytojo atsarginės duomenų kopijos, saugą. Duomenų tvarkytojas fiksuoja ir saugo prieigos prie atsarginių duomenų kopijų veiksmų istoriją (prie atsarginių duomenų kopijų priėjusio asmens duomenis (vardą, pavardę, identifikatorių), prisijungimo datą, laiką (ir nesėkmingus bandymus prisijungti), atliktus veiksmus: peržiūrėjimą, keitimą, panaikinimą, duomenis, prie kurių prieita, atsijungimo datą, laiką ir kt.), taip pat vykdo prieigos teisių auditą.</w:t>
      </w:r>
    </w:p>
    <w:p w14:paraId="2333450B" w14:textId="77777777" w:rsidR="00E935BD" w:rsidRDefault="00454C12">
      <w:pPr>
        <w:pStyle w:val="NumreratStycke11"/>
        <w:numPr>
          <w:ilvl w:val="0"/>
          <w:numId w:val="7"/>
        </w:numPr>
        <w:spacing w:before="0" w:after="0" w:line="240" w:lineRule="auto"/>
        <w:ind w:left="0" w:right="2" w:firstLine="709"/>
        <w:rPr>
          <w:rFonts w:ascii="Arial" w:hAnsi="Arial" w:cs="Arial"/>
        </w:rPr>
      </w:pPr>
      <w:r>
        <w:rPr>
          <w:rFonts w:ascii="Arial" w:hAnsi="Arial" w:cs="Arial"/>
        </w:rPr>
        <w:t>Atsižvelgiant į pavojaus asmens duomenų saugumui lygį, Duomenų tvarkytojas turi pasirinkti griežtesnes saugumo priemones, kad būtų užtikrinta tinkama asmens duomenų apsauga.</w:t>
      </w:r>
    </w:p>
    <w:p w14:paraId="00EC7BEF" w14:textId="77777777" w:rsidR="00E935BD" w:rsidRDefault="00454C12">
      <w:pPr>
        <w:pStyle w:val="Sraopastraipa"/>
        <w:ind w:left="3261"/>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sectPr w:rsidR="00E935BD">
      <w:headerReference w:type="default" r:id="rId9"/>
      <w:pgSz w:w="11906" w:h="16838"/>
      <w:pgMar w:top="1134" w:right="567" w:bottom="1134" w:left="1701" w:header="0"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0EE33" w14:textId="77777777" w:rsidR="00454C12" w:rsidRDefault="00454C12">
      <w:r>
        <w:separator/>
      </w:r>
    </w:p>
  </w:endnote>
  <w:endnote w:type="continuationSeparator" w:id="0">
    <w:p w14:paraId="2F18CD00" w14:textId="77777777" w:rsidR="00454C12" w:rsidRDefault="00454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MT">
    <w:altName w:val="Arial"/>
    <w:panose1 w:val="00000000000000000000"/>
    <w:charset w:val="00"/>
    <w:family w:val="roman"/>
    <w:notTrueType/>
    <w:pitch w:val="default"/>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CDB67" w14:textId="77777777" w:rsidR="00454C12" w:rsidRDefault="00454C12">
      <w:r>
        <w:separator/>
      </w:r>
    </w:p>
  </w:footnote>
  <w:footnote w:type="continuationSeparator" w:id="0">
    <w:p w14:paraId="6DEB2BA4" w14:textId="77777777" w:rsidR="00454C12" w:rsidRDefault="00454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0283635"/>
      <w:docPartObj>
        <w:docPartGallery w:val="Page Numbers (Top of Page)"/>
        <w:docPartUnique/>
      </w:docPartObj>
    </w:sdtPr>
    <w:sdtEndPr/>
    <w:sdtContent>
      <w:p w14:paraId="149D8B3F" w14:textId="77777777" w:rsidR="00E935BD" w:rsidRDefault="00E935BD">
        <w:pPr>
          <w:pStyle w:val="Antrats"/>
          <w:jc w:val="center"/>
        </w:pPr>
      </w:p>
      <w:p w14:paraId="7AF39F77" w14:textId="77777777" w:rsidR="00E935BD" w:rsidRDefault="00454C12">
        <w:pPr>
          <w:pStyle w:val="Antrats"/>
          <w:jc w:val="center"/>
          <w:rPr>
            <w:rFonts w:ascii="Arial" w:hAnsi="Arial" w:cs="Arial"/>
            <w:sz w:val="20"/>
            <w:szCs w:val="20"/>
          </w:rPr>
        </w:pPr>
        <w:r>
          <w:rPr>
            <w:rFonts w:ascii="Arial" w:hAnsi="Arial" w:cs="Arial"/>
            <w:sz w:val="20"/>
            <w:szCs w:val="20"/>
          </w:rPr>
          <w:fldChar w:fldCharType="begin"/>
        </w:r>
        <w:r>
          <w:rPr>
            <w:rFonts w:ascii="Arial" w:hAnsi="Arial" w:cs="Arial"/>
            <w:sz w:val="20"/>
            <w:szCs w:val="20"/>
          </w:rPr>
          <w:instrText>PAGE</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t>2</w:t>
        </w:r>
        <w:r>
          <w:rPr>
            <w:rFonts w:ascii="Arial" w:hAnsi="Arial" w:cs="Arial"/>
            <w:sz w:val="20"/>
            <w:szCs w:val="20"/>
          </w:rPr>
          <w:fldChar w:fldCharType="end"/>
        </w:r>
      </w:p>
    </w:sdtContent>
  </w:sdt>
  <w:p w14:paraId="6F397F2E" w14:textId="77777777" w:rsidR="00E935BD" w:rsidRDefault="00E935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8C2"/>
    <w:multiLevelType w:val="multilevel"/>
    <w:tmpl w:val="735631FA"/>
    <w:lvl w:ilvl="0">
      <w:start w:val="1"/>
      <w:numFmt w:val="decimal"/>
      <w:pStyle w:val="NumreratStycke11"/>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b w:val="0"/>
        <w:bCs w:val="0"/>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915819"/>
    <w:multiLevelType w:val="multilevel"/>
    <w:tmpl w:val="E2A67F72"/>
    <w:lvl w:ilvl="0">
      <w:start w:val="1"/>
      <w:numFmt w:val="decimal"/>
      <w:lvlText w:val="%1."/>
      <w:lvlJc w:val="left"/>
      <w:pPr>
        <w:tabs>
          <w:tab w:val="num" w:pos="0"/>
        </w:tabs>
        <w:ind w:left="360" w:hanging="360"/>
      </w:pPr>
      <w:rPr>
        <w:b w:val="0"/>
        <w:sz w:val="24"/>
        <w:szCs w:val="24"/>
      </w:rPr>
    </w:lvl>
    <w:lvl w:ilvl="1">
      <w:start w:val="1"/>
      <w:numFmt w:val="decimal"/>
      <w:lvlText w:val="%2."/>
      <w:lvlJc w:val="left"/>
      <w:pPr>
        <w:tabs>
          <w:tab w:val="num" w:pos="0"/>
        </w:tabs>
        <w:ind w:left="792" w:hanging="432"/>
      </w:pPr>
      <w:rPr>
        <w:rFonts w:ascii="Times New Roman" w:eastAsia="Times New Roman" w:hAnsi="Times New Roman" w:cs="Times New Roman"/>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4EC7D15"/>
    <w:multiLevelType w:val="multilevel"/>
    <w:tmpl w:val="EA92A7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3E313DC"/>
    <w:multiLevelType w:val="multilevel"/>
    <w:tmpl w:val="CA1AF2BA"/>
    <w:lvl w:ilvl="0">
      <w:start w:val="2"/>
      <w:numFmt w:val="decimal"/>
      <w:lvlText w:val="%1."/>
      <w:lvlJc w:val="left"/>
      <w:pPr>
        <w:ind w:left="1353" w:hanging="360"/>
      </w:pPr>
      <w:rPr>
        <w:rFonts w:hint="default"/>
        <w:b w:val="0"/>
        <w:bCs/>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D4A3C84"/>
    <w:multiLevelType w:val="multilevel"/>
    <w:tmpl w:val="E8825448"/>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FD059E"/>
    <w:multiLevelType w:val="multilevel"/>
    <w:tmpl w:val="5EC4F9BE"/>
    <w:lvl w:ilvl="0">
      <w:start w:val="1"/>
      <w:numFmt w:val="decimal"/>
      <w:pStyle w:val="Stilius2"/>
      <w:lvlText w:val="%1."/>
      <w:lvlJc w:val="left"/>
      <w:pPr>
        <w:tabs>
          <w:tab w:val="num" w:pos="0"/>
        </w:tabs>
        <w:ind w:left="3479" w:hanging="360"/>
      </w:pPr>
      <w:rPr>
        <w:b w:val="0"/>
        <w:i w:val="0"/>
      </w:rPr>
    </w:lvl>
    <w:lvl w:ilvl="1">
      <w:start w:val="1"/>
      <w:numFmt w:val="decimal"/>
      <w:lvlText w:val="%1.%2."/>
      <w:lvlJc w:val="left"/>
      <w:pPr>
        <w:tabs>
          <w:tab w:val="num" w:pos="0"/>
        </w:tabs>
        <w:ind w:left="928" w:hanging="360"/>
      </w:pPr>
      <w:rPr>
        <w:rFonts w:ascii="Arial" w:hAnsi="Arial" w:cs="Arial"/>
        <w:b w:val="0"/>
        <w:i w:val="0"/>
        <w:sz w:val="22"/>
        <w:szCs w:val="22"/>
      </w:rPr>
    </w:lvl>
    <w:lvl w:ilvl="2">
      <w:start w:val="1"/>
      <w:numFmt w:val="decimal"/>
      <w:lvlText w:val="%1.%2.%3."/>
      <w:lvlJc w:val="left"/>
      <w:pPr>
        <w:tabs>
          <w:tab w:val="num" w:pos="0"/>
        </w:tabs>
        <w:ind w:left="4832" w:hanging="720"/>
      </w:pPr>
    </w:lvl>
    <w:lvl w:ilvl="3">
      <w:start w:val="1"/>
      <w:numFmt w:val="decimal"/>
      <w:lvlText w:val="%1.%2.%3.%4."/>
      <w:lvlJc w:val="left"/>
      <w:pPr>
        <w:tabs>
          <w:tab w:val="num" w:pos="0"/>
        </w:tabs>
        <w:ind w:left="1673" w:hanging="72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2175" w:hanging="1080"/>
      </w:pPr>
    </w:lvl>
    <w:lvl w:ilvl="6">
      <w:start w:val="1"/>
      <w:numFmt w:val="decimal"/>
      <w:lvlText w:val="%1.%2.%3.%4.%5.%6.%7."/>
      <w:lvlJc w:val="left"/>
      <w:pPr>
        <w:tabs>
          <w:tab w:val="num" w:pos="0"/>
        </w:tabs>
        <w:ind w:left="2606" w:hanging="1440"/>
      </w:pPr>
    </w:lvl>
    <w:lvl w:ilvl="7">
      <w:start w:val="1"/>
      <w:numFmt w:val="decimal"/>
      <w:lvlText w:val="%1.%2.%3.%4.%5.%6.%7.%8."/>
      <w:lvlJc w:val="left"/>
      <w:pPr>
        <w:tabs>
          <w:tab w:val="num" w:pos="0"/>
        </w:tabs>
        <w:ind w:left="2677" w:hanging="1440"/>
      </w:pPr>
    </w:lvl>
    <w:lvl w:ilvl="8">
      <w:start w:val="1"/>
      <w:numFmt w:val="decimal"/>
      <w:lvlText w:val="%1.%2.%3.%4.%5.%6.%7.%8.%9."/>
      <w:lvlJc w:val="left"/>
      <w:pPr>
        <w:tabs>
          <w:tab w:val="num" w:pos="0"/>
        </w:tabs>
        <w:ind w:left="3108" w:hanging="1800"/>
      </w:pPr>
    </w:lvl>
  </w:abstractNum>
  <w:abstractNum w:abstractNumId="6" w15:restartNumberingAfterBreak="0">
    <w:nsid w:val="32952AB2"/>
    <w:multiLevelType w:val="multilevel"/>
    <w:tmpl w:val="6512D61C"/>
    <w:lvl w:ilvl="0">
      <w:start w:val="2"/>
      <w:numFmt w:val="decimal"/>
      <w:lvlText w:val="%1."/>
      <w:lvlJc w:val="left"/>
      <w:pPr>
        <w:tabs>
          <w:tab w:val="num" w:pos="0"/>
        </w:tabs>
        <w:ind w:left="36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4680" w:hanging="1800"/>
      </w:pPr>
    </w:lvl>
  </w:abstractNum>
  <w:abstractNum w:abstractNumId="7"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501E2A"/>
    <w:multiLevelType w:val="multilevel"/>
    <w:tmpl w:val="C5D4FE66"/>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1778" w:hanging="36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9" w15:restartNumberingAfterBreak="0">
    <w:nsid w:val="44925102"/>
    <w:multiLevelType w:val="multilevel"/>
    <w:tmpl w:val="E2E4D01E"/>
    <w:lvl w:ilvl="0">
      <w:start w:val="1"/>
      <w:numFmt w:val="decimal"/>
      <w:pStyle w:val="Style1"/>
      <w:suff w:val="space"/>
      <w:lvlText w:val="%1."/>
      <w:lvlJc w:val="left"/>
      <w:pPr>
        <w:tabs>
          <w:tab w:val="num" w:pos="0"/>
        </w:tabs>
        <w:ind w:left="0" w:firstLine="186"/>
      </w:pPr>
      <w:rPr>
        <w:rFonts w:ascii="Times New Roman" w:hAnsi="Times New Roman" w:cs="Times New Roman"/>
        <w:b w:val="0"/>
        <w:bCs w:val="0"/>
        <w:sz w:val="24"/>
        <w:szCs w:val="24"/>
      </w:rPr>
    </w:lvl>
    <w:lvl w:ilvl="1">
      <w:start w:val="1"/>
      <w:numFmt w:val="decimal"/>
      <w:suff w:val="space"/>
      <w:lvlText w:val="%1.%2."/>
      <w:lvlJc w:val="left"/>
      <w:pPr>
        <w:tabs>
          <w:tab w:val="num" w:pos="0"/>
        </w:tabs>
        <w:ind w:left="0" w:firstLine="186"/>
      </w:pPr>
      <w:rPr>
        <w:b w:val="0"/>
        <w:bCs w:val="0"/>
      </w:rPr>
    </w:lvl>
    <w:lvl w:ilvl="2">
      <w:start w:val="1"/>
      <w:numFmt w:val="decimal"/>
      <w:suff w:val="space"/>
      <w:lvlText w:val="%1.%2.%3."/>
      <w:lvlJc w:val="left"/>
      <w:pPr>
        <w:tabs>
          <w:tab w:val="num" w:pos="0"/>
        </w:tabs>
        <w:ind w:left="0" w:firstLine="187"/>
      </w:pPr>
      <w:rPr>
        <w:b w:val="0"/>
        <w:bCs w:val="0"/>
      </w:rPr>
    </w:lvl>
    <w:lvl w:ilvl="3">
      <w:start w:val="1"/>
      <w:numFmt w:val="decimal"/>
      <w:suff w:val="space"/>
      <w:lvlText w:val="%1.%2.%3.%4."/>
      <w:lvlJc w:val="left"/>
      <w:pPr>
        <w:tabs>
          <w:tab w:val="num" w:pos="0"/>
        </w:tabs>
        <w:ind w:left="0" w:firstLine="187"/>
      </w:pPr>
    </w:lvl>
    <w:lvl w:ilvl="4">
      <w:start w:val="1"/>
      <w:numFmt w:val="decimal"/>
      <w:lvlText w:val="%1.%2.%3.%4.%5."/>
      <w:lvlJc w:val="left"/>
      <w:pPr>
        <w:tabs>
          <w:tab w:val="num" w:pos="0"/>
        </w:tabs>
        <w:ind w:left="1851" w:hanging="792"/>
      </w:pPr>
    </w:lvl>
    <w:lvl w:ilvl="5">
      <w:start w:val="1"/>
      <w:numFmt w:val="decimal"/>
      <w:lvlText w:val="%1.%2.%3.%4.%5.%6."/>
      <w:lvlJc w:val="left"/>
      <w:pPr>
        <w:tabs>
          <w:tab w:val="num" w:pos="0"/>
        </w:tabs>
        <w:ind w:left="2355" w:hanging="936"/>
      </w:pPr>
    </w:lvl>
    <w:lvl w:ilvl="6">
      <w:start w:val="1"/>
      <w:numFmt w:val="decimal"/>
      <w:lvlText w:val="%1.%2.%3.%4.%5.%6.%7."/>
      <w:lvlJc w:val="left"/>
      <w:pPr>
        <w:tabs>
          <w:tab w:val="num" w:pos="0"/>
        </w:tabs>
        <w:ind w:left="2859" w:hanging="1080"/>
      </w:pPr>
    </w:lvl>
    <w:lvl w:ilvl="7">
      <w:start w:val="1"/>
      <w:numFmt w:val="decimal"/>
      <w:lvlText w:val="%1.%2.%3.%4.%5.%6.%7.%8."/>
      <w:lvlJc w:val="left"/>
      <w:pPr>
        <w:tabs>
          <w:tab w:val="num" w:pos="0"/>
        </w:tabs>
        <w:ind w:left="3363" w:hanging="1224"/>
      </w:pPr>
    </w:lvl>
    <w:lvl w:ilvl="8">
      <w:start w:val="1"/>
      <w:numFmt w:val="decimal"/>
      <w:lvlText w:val="%1.%2.%3.%4.%5.%6.%7.%8.%9."/>
      <w:lvlJc w:val="left"/>
      <w:pPr>
        <w:tabs>
          <w:tab w:val="num" w:pos="0"/>
        </w:tabs>
        <w:ind w:left="3939" w:hanging="1440"/>
      </w:pPr>
    </w:lvl>
  </w:abstractNum>
  <w:abstractNum w:abstractNumId="10"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1" w15:restartNumberingAfterBreak="0">
    <w:nsid w:val="6E963A62"/>
    <w:multiLevelType w:val="multilevel"/>
    <w:tmpl w:val="AAB0AC08"/>
    <w:lvl w:ilvl="0">
      <w:start w:val="2"/>
      <w:numFmt w:val="decimal"/>
      <w:lvlText w:val="%1."/>
      <w:lvlJc w:val="left"/>
      <w:pPr>
        <w:ind w:left="360" w:hanging="360"/>
      </w:pPr>
      <w:rPr>
        <w:rFonts w:hint="default"/>
        <w:b w:val="0"/>
        <w:bCs/>
      </w:rPr>
    </w:lvl>
    <w:lvl w:ilvl="1">
      <w:start w:val="1"/>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b w:val="0"/>
        <w:bCs/>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74FB12DF"/>
    <w:multiLevelType w:val="multilevel"/>
    <w:tmpl w:val="AF969830"/>
    <w:lvl w:ilvl="0">
      <w:start w:val="1"/>
      <w:numFmt w:val="decimal"/>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E487059"/>
    <w:multiLevelType w:val="multilevel"/>
    <w:tmpl w:val="89B0B34E"/>
    <w:lvl w:ilvl="0">
      <w:start w:val="1"/>
      <w:numFmt w:val="decimal"/>
      <w:lvlText w:val="%1."/>
      <w:lvlJc w:val="left"/>
      <w:pPr>
        <w:tabs>
          <w:tab w:val="num" w:pos="0"/>
        </w:tabs>
        <w:ind w:left="720" w:hanging="360"/>
      </w:pPr>
      <w:rPr>
        <w:b w:val="0"/>
      </w:r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1778" w:hanging="720"/>
      </w:pPr>
      <w:rPr>
        <w:b w:val="0"/>
      </w:rPr>
    </w:lvl>
    <w:lvl w:ilvl="3">
      <w:start w:val="1"/>
      <w:numFmt w:val="decimal"/>
      <w:lvlText w:val="%1.%2.%3.%4."/>
      <w:lvlJc w:val="left"/>
      <w:pPr>
        <w:tabs>
          <w:tab w:val="num" w:pos="0"/>
        </w:tabs>
        <w:ind w:left="2127" w:hanging="72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185" w:hanging="1080"/>
      </w:pPr>
    </w:lvl>
    <w:lvl w:ilvl="6">
      <w:start w:val="1"/>
      <w:numFmt w:val="decimal"/>
      <w:lvlText w:val="%1.%2.%3.%4.%5.%6.%7."/>
      <w:lvlJc w:val="left"/>
      <w:pPr>
        <w:tabs>
          <w:tab w:val="num" w:pos="0"/>
        </w:tabs>
        <w:ind w:left="3894" w:hanging="1440"/>
      </w:pPr>
    </w:lvl>
    <w:lvl w:ilvl="7">
      <w:start w:val="1"/>
      <w:numFmt w:val="decimal"/>
      <w:lvlText w:val="%1.%2.%3.%4.%5.%6.%7.%8."/>
      <w:lvlJc w:val="left"/>
      <w:pPr>
        <w:tabs>
          <w:tab w:val="num" w:pos="0"/>
        </w:tabs>
        <w:ind w:left="4243" w:hanging="1440"/>
      </w:pPr>
    </w:lvl>
    <w:lvl w:ilvl="8">
      <w:start w:val="1"/>
      <w:numFmt w:val="decimal"/>
      <w:lvlText w:val="%1.%2.%3.%4.%5.%6.%7.%8.%9."/>
      <w:lvlJc w:val="left"/>
      <w:pPr>
        <w:tabs>
          <w:tab w:val="num" w:pos="0"/>
        </w:tabs>
        <w:ind w:left="4952" w:hanging="1800"/>
      </w:pPr>
    </w:lvl>
  </w:abstractNum>
  <w:num w:numId="1" w16cid:durableId="1803883651">
    <w:abstractNumId w:val="1"/>
  </w:num>
  <w:num w:numId="2" w16cid:durableId="1201822012">
    <w:abstractNumId w:val="8"/>
  </w:num>
  <w:num w:numId="3" w16cid:durableId="1790010774">
    <w:abstractNumId w:val="0"/>
  </w:num>
  <w:num w:numId="4" w16cid:durableId="577324729">
    <w:abstractNumId w:val="13"/>
  </w:num>
  <w:num w:numId="5" w16cid:durableId="480581475">
    <w:abstractNumId w:val="5"/>
  </w:num>
  <w:num w:numId="6" w16cid:durableId="1280530625">
    <w:abstractNumId w:val="9"/>
  </w:num>
  <w:num w:numId="7" w16cid:durableId="1011688568">
    <w:abstractNumId w:val="6"/>
  </w:num>
  <w:num w:numId="8" w16cid:durableId="1598637666">
    <w:abstractNumId w:val="2"/>
  </w:num>
  <w:num w:numId="9" w16cid:durableId="1758599651">
    <w:abstractNumId w:val="12"/>
  </w:num>
  <w:num w:numId="10" w16cid:durableId="1462726105">
    <w:abstractNumId w:val="10"/>
  </w:num>
  <w:num w:numId="11" w16cid:durableId="1413696112">
    <w:abstractNumId w:val="7"/>
  </w:num>
  <w:num w:numId="12" w16cid:durableId="286618995">
    <w:abstractNumId w:val="4"/>
  </w:num>
  <w:num w:numId="13" w16cid:durableId="1334990692">
    <w:abstractNumId w:val="11"/>
  </w:num>
  <w:num w:numId="14" w16cid:durableId="231399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hyphenationZone w:val="396"/>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5BD"/>
    <w:rsid w:val="000D69B4"/>
    <w:rsid w:val="001011A7"/>
    <w:rsid w:val="001633AF"/>
    <w:rsid w:val="00165D53"/>
    <w:rsid w:val="00191DF8"/>
    <w:rsid w:val="001A1F7F"/>
    <w:rsid w:val="001C4E7E"/>
    <w:rsid w:val="0020113B"/>
    <w:rsid w:val="00380A9A"/>
    <w:rsid w:val="00385257"/>
    <w:rsid w:val="00415916"/>
    <w:rsid w:val="004234EA"/>
    <w:rsid w:val="00454C12"/>
    <w:rsid w:val="004A54A4"/>
    <w:rsid w:val="00553DD6"/>
    <w:rsid w:val="005B7D1A"/>
    <w:rsid w:val="006A55D6"/>
    <w:rsid w:val="006D7E56"/>
    <w:rsid w:val="006F363E"/>
    <w:rsid w:val="007F2A18"/>
    <w:rsid w:val="0085162E"/>
    <w:rsid w:val="00870B7C"/>
    <w:rsid w:val="008846F7"/>
    <w:rsid w:val="00896EDC"/>
    <w:rsid w:val="008B7286"/>
    <w:rsid w:val="008D609A"/>
    <w:rsid w:val="008F1AE8"/>
    <w:rsid w:val="00902290"/>
    <w:rsid w:val="00A07C4E"/>
    <w:rsid w:val="00A7300C"/>
    <w:rsid w:val="00AB6FC7"/>
    <w:rsid w:val="00AF74F3"/>
    <w:rsid w:val="00B17655"/>
    <w:rsid w:val="00B515DC"/>
    <w:rsid w:val="00BD62C2"/>
    <w:rsid w:val="00C466F9"/>
    <w:rsid w:val="00C70034"/>
    <w:rsid w:val="00CA7E63"/>
    <w:rsid w:val="00D0217F"/>
    <w:rsid w:val="00D153B8"/>
    <w:rsid w:val="00D8492D"/>
    <w:rsid w:val="00DA78E2"/>
    <w:rsid w:val="00E1318C"/>
    <w:rsid w:val="00E935BD"/>
    <w:rsid w:val="00EB12A7"/>
    <w:rsid w:val="00ED15F0"/>
    <w:rsid w:val="00EF732F"/>
    <w:rsid w:val="00F128BF"/>
    <w:rsid w:val="00F63945"/>
    <w:rsid w:val="00F87BE4"/>
    <w:rsid w:val="00F94DC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1F145"/>
  <w15:docId w15:val="{AA6C7F9A-7624-474C-9499-5CCBF1766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uiPriority w:val="99"/>
    <w:qFormat/>
    <w:rsid w:val="00A7492F"/>
    <w:rPr>
      <w:b/>
      <w:bCs/>
      <w:spacing w:val="0"/>
      <w:sz w:val="20"/>
      <w:szCs w:val="20"/>
    </w:rPr>
  </w:style>
  <w:style w:type="character" w:customStyle="1" w:styleId="CharStyle5">
    <w:name w:val="Char Style 5"/>
    <w:basedOn w:val="Numatytasispastraiposriftas"/>
    <w:link w:val="Style4"/>
    <w:uiPriority w:val="99"/>
    <w:qFormat/>
    <w:rsid w:val="00A7492F"/>
    <w:rPr>
      <w:i/>
      <w:iCs/>
      <w:spacing w:val="30"/>
      <w:w w:val="80"/>
      <w:sz w:val="22"/>
      <w:szCs w:val="22"/>
    </w:rPr>
  </w:style>
  <w:style w:type="character" w:customStyle="1" w:styleId="CharStyle6">
    <w:name w:val="Char Style 6"/>
    <w:basedOn w:val="CharStyle5"/>
    <w:uiPriority w:val="99"/>
    <w:qFormat/>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qFormat/>
    <w:rsid w:val="00A7492F"/>
    <w:rPr>
      <w:i/>
      <w:iCs/>
      <w:color w:val="7F7ACA"/>
      <w:spacing w:val="30"/>
      <w:w w:val="80"/>
      <w:sz w:val="22"/>
      <w:szCs w:val="22"/>
    </w:rPr>
  </w:style>
  <w:style w:type="character" w:customStyle="1" w:styleId="CharStyle9">
    <w:name w:val="Char Style 9"/>
    <w:basedOn w:val="Numatytasispastraiposriftas"/>
    <w:link w:val="Style8"/>
    <w:uiPriority w:val="99"/>
    <w:qFormat/>
    <w:rsid w:val="00A7492F"/>
    <w:rPr>
      <w:spacing w:val="0"/>
      <w:sz w:val="20"/>
      <w:szCs w:val="20"/>
    </w:rPr>
  </w:style>
  <w:style w:type="character" w:customStyle="1" w:styleId="CharStyle10">
    <w:name w:val="Char Style 10"/>
    <w:basedOn w:val="CharStyle9"/>
    <w:uiPriority w:val="99"/>
    <w:qFormat/>
    <w:rsid w:val="00A7492F"/>
    <w:rPr>
      <w:b/>
      <w:bCs/>
      <w:spacing w:val="0"/>
      <w:sz w:val="20"/>
      <w:szCs w:val="20"/>
    </w:rPr>
  </w:style>
  <w:style w:type="character" w:customStyle="1" w:styleId="CharStyle11">
    <w:name w:val="Char Style 11"/>
    <w:basedOn w:val="CharStyle9"/>
    <w:uiPriority w:val="99"/>
    <w:qFormat/>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qFormat/>
    <w:rsid w:val="00A7492F"/>
    <w:rPr>
      <w:spacing w:val="0"/>
      <w:sz w:val="12"/>
      <w:szCs w:val="12"/>
    </w:rPr>
  </w:style>
  <w:style w:type="character" w:customStyle="1" w:styleId="CharStyle14">
    <w:name w:val="Char Style 14"/>
    <w:basedOn w:val="CharStyle13"/>
    <w:uiPriority w:val="99"/>
    <w:qFormat/>
    <w:rsid w:val="00A7492F"/>
    <w:rPr>
      <w:color w:val="7F7ACA"/>
      <w:spacing w:val="0"/>
      <w:sz w:val="12"/>
      <w:szCs w:val="12"/>
    </w:rPr>
  </w:style>
  <w:style w:type="character" w:customStyle="1" w:styleId="CharStyle15">
    <w:name w:val="Char Style 15"/>
    <w:basedOn w:val="CharStyle9"/>
    <w:uiPriority w:val="99"/>
    <w:qFormat/>
    <w:rsid w:val="00A7492F"/>
    <w:rPr>
      <w:color w:val="B3B0E3"/>
      <w:spacing w:val="0"/>
      <w:sz w:val="20"/>
      <w:szCs w:val="20"/>
    </w:rPr>
  </w:style>
  <w:style w:type="character" w:customStyle="1" w:styleId="CharStyle17">
    <w:name w:val="Char Style 17"/>
    <w:basedOn w:val="Numatytasispastraiposriftas"/>
    <w:link w:val="Style16"/>
    <w:uiPriority w:val="99"/>
    <w:qFormat/>
    <w:rsid w:val="00A7492F"/>
    <w:rPr>
      <w:spacing w:val="0"/>
      <w:sz w:val="14"/>
      <w:szCs w:val="14"/>
    </w:rPr>
  </w:style>
  <w:style w:type="character" w:customStyle="1" w:styleId="CharStyle18">
    <w:name w:val="Char Style 18"/>
    <w:basedOn w:val="CharStyle17"/>
    <w:uiPriority w:val="99"/>
    <w:qFormat/>
    <w:rsid w:val="00A7492F"/>
    <w:rPr>
      <w:color w:val="7F7ACA"/>
      <w:spacing w:val="0"/>
      <w:sz w:val="14"/>
      <w:szCs w:val="14"/>
    </w:rPr>
  </w:style>
  <w:style w:type="character" w:customStyle="1" w:styleId="CharStyle19">
    <w:name w:val="Char Style 19"/>
    <w:basedOn w:val="CharStyle9"/>
    <w:uiPriority w:val="99"/>
    <w:qFormat/>
    <w:rsid w:val="00A7492F"/>
    <w:rPr>
      <w:color w:val="7F7ACA"/>
      <w:spacing w:val="0"/>
      <w:sz w:val="20"/>
      <w:szCs w:val="20"/>
    </w:rPr>
  </w:style>
  <w:style w:type="character" w:customStyle="1" w:styleId="CharStyle20">
    <w:name w:val="Char Style 20"/>
    <w:basedOn w:val="CharStyle17"/>
    <w:uiPriority w:val="99"/>
    <w:qFormat/>
    <w:rsid w:val="00A7492F"/>
    <w:rPr>
      <w:color w:val="7F7ACA"/>
      <w:spacing w:val="0"/>
      <w:sz w:val="20"/>
      <w:szCs w:val="20"/>
    </w:rPr>
  </w:style>
  <w:style w:type="character" w:customStyle="1" w:styleId="CharStyle22">
    <w:name w:val="Char Style 22"/>
    <w:basedOn w:val="Numatytasispastraiposriftas"/>
    <w:link w:val="Style2"/>
    <w:uiPriority w:val="99"/>
    <w:qFormat/>
    <w:rsid w:val="00A7492F"/>
    <w:rPr>
      <w:rFonts w:ascii="Times New Roman" w:hAnsi="Times New Roman" w:cs="Times New Roman"/>
      <w:sz w:val="18"/>
      <w:szCs w:val="18"/>
    </w:rPr>
  </w:style>
  <w:style w:type="character" w:customStyle="1" w:styleId="CharStyle24">
    <w:name w:val="Char Style 24"/>
    <w:basedOn w:val="Numatytasispastraiposriftas"/>
    <w:link w:val="Style23"/>
    <w:uiPriority w:val="99"/>
    <w:qFormat/>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qFormat/>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qFormat/>
    <w:rsid w:val="00A7492F"/>
    <w:rPr>
      <w:color w:val="374DA9"/>
      <w:spacing w:val="0"/>
      <w:sz w:val="12"/>
      <w:szCs w:val="12"/>
    </w:rPr>
  </w:style>
  <w:style w:type="character" w:customStyle="1" w:styleId="CharStyle27">
    <w:name w:val="Char Style 27"/>
    <w:basedOn w:val="CharStyle9"/>
    <w:uiPriority w:val="99"/>
    <w:qFormat/>
    <w:rsid w:val="00A7492F"/>
    <w:rPr>
      <w:color w:val="374DA9"/>
      <w:spacing w:val="50"/>
      <w:sz w:val="20"/>
      <w:szCs w:val="20"/>
    </w:rPr>
  </w:style>
  <w:style w:type="character" w:styleId="Hipersaitas">
    <w:name w:val="Hyperlink"/>
    <w:basedOn w:val="Numatytasispastraiposriftas"/>
    <w:uiPriority w:val="99"/>
    <w:unhideWhenUsed/>
    <w:rsid w:val="00D86FBE"/>
    <w:rPr>
      <w:color w:val="0000FF" w:themeColor="hyperlink"/>
      <w:u w:val="single"/>
    </w:rPr>
  </w:style>
  <w:style w:type="character" w:customStyle="1" w:styleId="KomentarotekstasDiagrama">
    <w:name w:val="Komentaro tekstas Diagrama"/>
    <w:basedOn w:val="Numatytasispastraiposriftas"/>
    <w:link w:val="Komentarotekstas"/>
    <w:uiPriority w:val="99"/>
    <w:qFormat/>
    <w:rsid w:val="006F0E4C"/>
    <w:rPr>
      <w:rFonts w:ascii="Calibri" w:eastAsia="Calibri" w:hAnsi="Calibri"/>
      <w:sz w:val="20"/>
      <w:szCs w:val="20"/>
      <w:lang w:eastAsia="en-US"/>
    </w:rPr>
  </w:style>
  <w:style w:type="character" w:styleId="Komentaronuoroda">
    <w:name w:val="annotation reference"/>
    <w:basedOn w:val="Numatytasispastraiposriftas"/>
    <w:uiPriority w:val="99"/>
    <w:unhideWhenUsed/>
    <w:qFormat/>
    <w:rsid w:val="00BE3287"/>
    <w:rPr>
      <w:sz w:val="16"/>
      <w:szCs w:val="16"/>
    </w:rPr>
  </w:style>
  <w:style w:type="character" w:customStyle="1" w:styleId="KomentarotemaDiagrama">
    <w:name w:val="Komentaro tema Diagrama"/>
    <w:basedOn w:val="KomentarotekstasDiagrama"/>
    <w:link w:val="Komentarotema"/>
    <w:uiPriority w:val="99"/>
    <w:semiHidden/>
    <w:qFormat/>
    <w:rsid w:val="00BE3287"/>
    <w:rPr>
      <w:rFonts w:ascii="Calibri" w:eastAsia="Calibri" w:hAnsi="Calibri"/>
      <w:b/>
      <w:bCs/>
      <w:color w:val="000000"/>
      <w:sz w:val="20"/>
      <w:szCs w:val="20"/>
      <w:lang w:eastAsia="en-US"/>
    </w:rPr>
  </w:style>
  <w:style w:type="character" w:customStyle="1" w:styleId="DebesliotekstasDiagrama">
    <w:name w:val="Debesėlio tekstas Diagrama"/>
    <w:basedOn w:val="Numatytasispastraiposriftas"/>
    <w:link w:val="Debesliotekstas"/>
    <w:uiPriority w:val="99"/>
    <w:semiHidden/>
    <w:qFormat/>
    <w:rsid w:val="00BE3287"/>
    <w:rPr>
      <w:rFonts w:ascii="Segoe UI" w:hAnsi="Segoe UI" w:cs="Segoe UI"/>
      <w:color w:val="000000"/>
      <w:sz w:val="18"/>
      <w:szCs w:val="18"/>
    </w:rPr>
  </w:style>
  <w:style w:type="character" w:customStyle="1" w:styleId="CharStyle64">
    <w:name w:val="Char Style 64"/>
    <w:basedOn w:val="Numatytasispastraiposriftas"/>
    <w:uiPriority w:val="99"/>
    <w:qFormat/>
    <w:rsid w:val="001D345B"/>
    <w:rPr>
      <w:shd w:val="clear" w:color="auto" w:fill="FFFFFF"/>
    </w:rPr>
  </w:style>
  <w:style w:type="character" w:customStyle="1" w:styleId="CharStyle89">
    <w:name w:val="Char Style 89"/>
    <w:basedOn w:val="Numatytasispastraiposriftas"/>
    <w:uiPriority w:val="99"/>
    <w:qFormat/>
    <w:rsid w:val="001D345B"/>
    <w:rPr>
      <w:b/>
      <w:bCs/>
      <w:i w:val="0"/>
      <w:iCs w:val="0"/>
      <w:shd w:val="clear" w:color="auto" w:fill="FFFFFF"/>
    </w:rPr>
  </w:style>
  <w:style w:type="character" w:customStyle="1" w:styleId="CharStyle90">
    <w:name w:val="Char Style 90"/>
    <w:basedOn w:val="Numatytasispastraiposriftas"/>
    <w:uiPriority w:val="99"/>
    <w:qFormat/>
    <w:rsid w:val="001D345B"/>
    <w:rPr>
      <w:i w:val="0"/>
      <w:iCs w:val="0"/>
      <w:shd w:val="clear" w:color="auto" w:fill="FFFFFF"/>
    </w:rPr>
  </w:style>
  <w:style w:type="character" w:customStyle="1" w:styleId="CharStyle91">
    <w:name w:val="Char Style 91"/>
    <w:basedOn w:val="Numatytasispastraiposriftas"/>
    <w:uiPriority w:val="99"/>
    <w:qFormat/>
    <w:rsid w:val="001D345B"/>
    <w:rPr>
      <w:b/>
      <w:bCs/>
      <w:i/>
      <w:iCs/>
      <w:shd w:val="clear" w:color="auto" w:fill="FFFFFF"/>
    </w:rPr>
  </w:style>
  <w:style w:type="character" w:customStyle="1" w:styleId="PavadinimasDiagrama">
    <w:name w:val="Pavadinimas Diagrama"/>
    <w:basedOn w:val="Numatytasispastraiposriftas"/>
    <w:link w:val="Pavadinimas"/>
    <w:qFormat/>
    <w:rsid w:val="00FA0E62"/>
    <w:rPr>
      <w:rFonts w:ascii="Arial" w:hAnsi="Arial" w:cs="Arial"/>
      <w:b/>
      <w:bCs/>
      <w:lang w:val="en-US" w:eastAsia="en-US"/>
    </w:rPr>
  </w:style>
  <w:style w:type="character" w:customStyle="1" w:styleId="NumreratStycke11Char">
    <w:name w:val="Numrerat Stycke 1.1 Char"/>
    <w:link w:val="NumreratStycke11"/>
    <w:uiPriority w:val="99"/>
    <w:qFormat/>
    <w:rsid w:val="00FA0E62"/>
    <w:rPr>
      <w:sz w:val="22"/>
      <w:szCs w:val="22"/>
      <w:lang w:eastAsia="sv-SE"/>
    </w:rPr>
  </w:style>
  <w:style w:type="character" w:customStyle="1" w:styleId="Antrat2Diagrama">
    <w:name w:val="Antraštė 2 Diagrama"/>
    <w:basedOn w:val="Numatytasispastraiposriftas"/>
    <w:link w:val="Antrat2"/>
    <w:uiPriority w:val="9"/>
    <w:semiHidden/>
    <w:qFormat/>
    <w:rsid w:val="00FA0E62"/>
    <w:rPr>
      <w:rFonts w:asciiTheme="majorHAnsi" w:eastAsiaTheme="majorEastAsia" w:hAnsiTheme="majorHAnsi" w:cstheme="majorBidi"/>
      <w:color w:val="365F91" w:themeColor="accent1" w:themeShade="BF"/>
      <w:sz w:val="26"/>
      <w:szCs w:val="26"/>
    </w:rPr>
  </w:style>
  <w:style w:type="character" w:customStyle="1" w:styleId="AntratsDiagrama">
    <w:name w:val="Antraštės Diagrama"/>
    <w:basedOn w:val="Numatytasispastraiposriftas"/>
    <w:link w:val="Antrats"/>
    <w:uiPriority w:val="99"/>
    <w:qFormat/>
    <w:rsid w:val="00FA0E62"/>
    <w:rPr>
      <w:color w:val="000000"/>
    </w:rPr>
  </w:style>
  <w:style w:type="character" w:customStyle="1" w:styleId="PoratDiagrama">
    <w:name w:val="Poraštė Diagrama"/>
    <w:basedOn w:val="Numatytasispastraiposriftas"/>
    <w:link w:val="Porat"/>
    <w:uiPriority w:val="99"/>
    <w:qFormat/>
    <w:rsid w:val="00FA0E62"/>
    <w:rPr>
      <w:color w:val="000000"/>
    </w:rPr>
  </w:style>
  <w:style w:type="character" w:customStyle="1" w:styleId="CharStyle8">
    <w:name w:val="Char Style 8"/>
    <w:basedOn w:val="Numatytasispastraiposriftas"/>
    <w:qFormat/>
    <w:rsid w:val="008A1F5C"/>
    <w:rPr>
      <w:b w:val="0"/>
      <w:bCs w:val="0"/>
      <w:i w:val="0"/>
      <w:iCs w:val="0"/>
      <w:caps w:val="0"/>
      <w:smallCaps w:val="0"/>
      <w:strike w:val="0"/>
      <w:dstrike w:val="0"/>
      <w:sz w:val="22"/>
      <w:szCs w:val="22"/>
      <w:u w:val="none"/>
    </w:rPr>
  </w:style>
  <w:style w:type="character" w:customStyle="1" w:styleId="tlid-translation">
    <w:name w:val="tlid-translation"/>
    <w:basedOn w:val="Numatytasispastraiposriftas"/>
    <w:qFormat/>
    <w:rsid w:val="00DA22FC"/>
  </w:style>
  <w:style w:type="character" w:customStyle="1" w:styleId="FontStyle11">
    <w:name w:val="Font Style11"/>
    <w:basedOn w:val="Numatytasispastraiposriftas"/>
    <w:uiPriority w:val="99"/>
    <w:qFormat/>
    <w:rsid w:val="006E0EF0"/>
    <w:rPr>
      <w:rFonts w:ascii="Times New Roman" w:hAnsi="Times New Roman" w:cs="Times New Roman"/>
      <w:sz w:val="22"/>
      <w:szCs w:val="22"/>
    </w:rPr>
  </w:style>
  <w:style w:type="character" w:customStyle="1" w:styleId="PuslapioinaostekstasDiagrama">
    <w:name w:val="Puslapio išnašos tekstas Diagrama"/>
    <w:basedOn w:val="Numatytasispastraiposriftas"/>
    <w:link w:val="Puslapioinaostekstas"/>
    <w:qFormat/>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qFormat/>
    <w:rsid w:val="00162BEB"/>
    <w:rPr>
      <w:rFonts w:ascii="Courier New" w:hAnsi="Courier New"/>
      <w:sz w:val="20"/>
    </w:rPr>
  </w:style>
  <w:style w:type="character" w:styleId="Neapdorotaspaminjimas">
    <w:name w:val="Unresolved Mention"/>
    <w:basedOn w:val="Numatytasispastraiposriftas"/>
    <w:uiPriority w:val="99"/>
    <w:semiHidden/>
    <w:unhideWhenUsed/>
    <w:qFormat/>
    <w:rsid w:val="004D482D"/>
    <w:rPr>
      <w:color w:val="605E5C"/>
      <w:shd w:val="clear" w:color="auto" w:fill="E1DFDD"/>
    </w:rPr>
  </w:style>
  <w:style w:type="character" w:customStyle="1" w:styleId="apple-style-span">
    <w:name w:val="apple-style-span"/>
    <w:qFormat/>
    <w:rsid w:val="00EE2208"/>
  </w:style>
  <w:style w:type="character" w:styleId="Emfaz">
    <w:name w:val="Emphasis"/>
    <w:basedOn w:val="Numatytasispastraiposriftas"/>
    <w:uiPriority w:val="20"/>
    <w:qFormat/>
    <w:rsid w:val="00872A9A"/>
    <w:rPr>
      <w:i/>
      <w:iCs/>
    </w:rPr>
  </w:style>
  <w:style w:type="character" w:customStyle="1" w:styleId="fontstyle01">
    <w:name w:val="fontstyle01"/>
    <w:basedOn w:val="Numatytasispastraiposriftas"/>
    <w:qFormat/>
    <w:rsid w:val="00C52063"/>
    <w:rPr>
      <w:rFonts w:ascii="ArialMT" w:hAnsi="ArialMT"/>
      <w:b w:val="0"/>
      <w:bCs w:val="0"/>
      <w:i w:val="0"/>
      <w:iCs w:val="0"/>
      <w:color w:val="242424"/>
      <w:sz w:val="16"/>
      <w:szCs w:val="16"/>
    </w:rPr>
  </w:style>
  <w:style w:type="character" w:styleId="Perirtashipersaitas">
    <w:name w:val="FollowedHyperlink"/>
    <w:rPr>
      <w:color w:val="800000"/>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Index">
    <w:name w:val="Index"/>
    <w:basedOn w:val="prastasis"/>
    <w:qFormat/>
    <w:pPr>
      <w:suppressLineNumbers/>
    </w:pPr>
    <w:rPr>
      <w:rFonts w:cs="Lucida Sans"/>
    </w:rPr>
  </w:style>
  <w:style w:type="paragraph" w:customStyle="1" w:styleId="Style2">
    <w:name w:val="Style 2"/>
    <w:basedOn w:val="prastasis"/>
    <w:link w:val="CharStyle22"/>
    <w:uiPriority w:val="99"/>
    <w:qFormat/>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qFormat/>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qFormat/>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qFormat/>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qFormat/>
    <w:rsid w:val="00A7492F"/>
    <w:pPr>
      <w:shd w:val="clear" w:color="auto" w:fill="FFFFFF"/>
      <w:spacing w:before="240" w:line="232" w:lineRule="exact"/>
      <w:jc w:val="both"/>
    </w:pPr>
    <w:rPr>
      <w:color w:val="auto"/>
      <w:sz w:val="14"/>
      <w:szCs w:val="14"/>
    </w:rPr>
  </w:style>
  <w:style w:type="paragraph" w:customStyle="1" w:styleId="Style21">
    <w:name w:val="Style 21"/>
    <w:basedOn w:val="prastasis"/>
    <w:uiPriority w:val="99"/>
    <w:qFormat/>
    <w:rsid w:val="00A7492F"/>
    <w:pPr>
      <w:shd w:val="clear" w:color="auto" w:fill="FFFFFF"/>
      <w:spacing w:before="120" w:after="60" w:line="240" w:lineRule="atLeast"/>
    </w:pPr>
    <w:rPr>
      <w:color w:val="auto"/>
      <w:sz w:val="18"/>
      <w:szCs w:val="18"/>
    </w:rPr>
  </w:style>
  <w:style w:type="paragraph" w:customStyle="1" w:styleId="Style23">
    <w:name w:val="Style 23"/>
    <w:basedOn w:val="prastasis"/>
    <w:link w:val="CharStyle24"/>
    <w:uiPriority w:val="99"/>
    <w:qFormat/>
    <w:rsid w:val="00A7492F"/>
    <w:pPr>
      <w:shd w:val="clear" w:color="auto" w:fill="FFFFFF"/>
      <w:spacing w:before="60" w:line="240" w:lineRule="atLeast"/>
    </w:pPr>
    <w:rPr>
      <w:i/>
      <w:iCs/>
      <w:color w:val="auto"/>
      <w:spacing w:val="30"/>
      <w:w w:val="80"/>
      <w:sz w:val="22"/>
      <w:szCs w:val="22"/>
      <w:lang w:val="en-US" w:eastAsia="en-US"/>
    </w:rPr>
  </w:style>
  <w:style w:type="paragraph" w:styleId="Komentarotekstas">
    <w:name w:val="annotation text"/>
    <w:basedOn w:val="prastasis"/>
    <w:link w:val="KomentarotekstasDiagrama"/>
    <w:uiPriority w:val="99"/>
    <w:unhideWhenUsed/>
    <w:qFormat/>
    <w:rsid w:val="006F0E4C"/>
    <w:pPr>
      <w:widowControl/>
      <w:spacing w:after="200"/>
    </w:pPr>
    <w:rPr>
      <w:rFonts w:ascii="Calibri" w:eastAsia="Calibri" w:hAnsi="Calibri"/>
      <w:color w:val="auto"/>
      <w:sz w:val="20"/>
      <w:szCs w:val="20"/>
      <w:lang w:eastAsia="en-US"/>
    </w:rPr>
  </w:style>
  <w:style w:type="paragraph" w:styleId="Komentarotema">
    <w:name w:val="annotation subject"/>
    <w:basedOn w:val="Komentarotekstas"/>
    <w:next w:val="Komentarotekstas"/>
    <w:link w:val="KomentarotemaDiagrama"/>
    <w:uiPriority w:val="99"/>
    <w:semiHidden/>
    <w:unhideWhenUsed/>
    <w:qFormat/>
    <w:rsid w:val="00BE3287"/>
    <w:pPr>
      <w:widowControl w:val="0"/>
      <w:spacing w:after="0"/>
    </w:pPr>
    <w:rPr>
      <w:rFonts w:ascii="Times New Roman" w:eastAsia="Times New Roman" w:hAnsi="Times New Roman"/>
      <w:b/>
      <w:bCs/>
      <w:color w:val="000000"/>
      <w:lang w:eastAsia="lt-LT"/>
    </w:rPr>
  </w:style>
  <w:style w:type="paragraph" w:styleId="Debesliotekstas">
    <w:name w:val="Balloon Text"/>
    <w:basedOn w:val="prastasis"/>
    <w:link w:val="DebesliotekstasDiagrama"/>
    <w:uiPriority w:val="99"/>
    <w:semiHidden/>
    <w:unhideWhenUsed/>
    <w:qFormat/>
    <w:rsid w:val="00BE3287"/>
    <w:rPr>
      <w:rFonts w:ascii="Segoe UI" w:hAnsi="Segoe UI" w:cs="Segoe UI"/>
      <w:sz w:val="18"/>
      <w:szCs w:val="18"/>
    </w:rPr>
  </w:style>
  <w:style w:type="paragraph" w:customStyle="1" w:styleId="Default">
    <w:name w:val="Default"/>
    <w:qFormat/>
    <w:rsid w:val="00DD0B03"/>
    <w:rPr>
      <w:color w:val="000000"/>
    </w:rPr>
  </w:style>
  <w:style w:type="paragraph" w:customStyle="1" w:styleId="prastasis1">
    <w:name w:val="Įprastasis1"/>
    <w:basedOn w:val="prastasis"/>
    <w:qFormat/>
    <w:rsid w:val="00E67866"/>
    <w:pPr>
      <w:widowControl/>
      <w:spacing w:beforeAutospacing="1"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Loetelu,List not in Table,Bullet,lp11"/>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numId w:val="3"/>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A0E62"/>
    <w:pPr>
      <w:tabs>
        <w:tab w:val="center" w:pos="4986"/>
        <w:tab w:val="right" w:pos="9972"/>
      </w:tabs>
    </w:pPr>
  </w:style>
  <w:style w:type="paragraph" w:styleId="Porat">
    <w:name w:val="footer"/>
    <w:basedOn w:val="prastasis"/>
    <w:link w:val="PoratDiagrama"/>
    <w:uiPriority w:val="99"/>
    <w:unhideWhenUsed/>
    <w:rsid w:val="00FA0E62"/>
    <w:pPr>
      <w:tabs>
        <w:tab w:val="center" w:pos="4986"/>
        <w:tab w:val="right" w:pos="9972"/>
      </w:tabs>
    </w:pPr>
  </w:style>
  <w:style w:type="paragraph" w:customStyle="1" w:styleId="prastasis2">
    <w:name w:val="Įprastasis2"/>
    <w:basedOn w:val="prastasis"/>
    <w:qFormat/>
    <w:rsid w:val="005A4943"/>
    <w:pPr>
      <w:widowControl/>
      <w:spacing w:beforeAutospacing="1" w:afterAutospacing="1"/>
    </w:pPr>
    <w:rPr>
      <w:color w:val="auto"/>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paragraph" w:customStyle="1" w:styleId="Stilius2">
    <w:name w:val="Stilius2"/>
    <w:basedOn w:val="Sraopastraipa"/>
    <w:qFormat/>
    <w:rsid w:val="002B2C8E"/>
    <w:pPr>
      <w:widowControl/>
      <w:numPr>
        <w:numId w:val="5"/>
      </w:numPr>
      <w:spacing w:after="160" w:line="259" w:lineRule="auto"/>
      <w:ind w:left="5747" w:firstLine="0"/>
      <w:jc w:val="both"/>
    </w:pPr>
    <w:rPr>
      <w:rFonts w:eastAsiaTheme="minorHAnsi"/>
      <w:color w:val="auto"/>
      <w:szCs w:val="22"/>
      <w:lang w:eastAsia="en-US"/>
    </w:rPr>
  </w:style>
  <w:style w:type="paragraph" w:customStyle="1" w:styleId="Style1">
    <w:name w:val="Style1"/>
    <w:basedOn w:val="prastasis"/>
    <w:autoRedefine/>
    <w:qFormat/>
    <w:rsid w:val="008F3AED"/>
    <w:pPr>
      <w:widowControl/>
      <w:numPr>
        <w:numId w:val="6"/>
      </w:numPr>
      <w:tabs>
        <w:tab w:val="left" w:pos="1276"/>
      </w:tabs>
      <w:spacing w:line="276" w:lineRule="auto"/>
      <w:jc w:val="both"/>
    </w:pPr>
    <w:rPr>
      <w:color w:val="auto"/>
      <w:lang w:eastAsia="en-US"/>
    </w:rPr>
  </w:style>
  <w:style w:type="numbering" w:customStyle="1" w:styleId="Stilius12">
    <w:name w:val="Stilius12"/>
    <w:qFormat/>
    <w:rsid w:val="00A17448"/>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7130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F73C1-E703-41FE-AF3B-FC26477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27261</Words>
  <Characters>15540</Characters>
  <Application>Microsoft Office Word</Application>
  <DocSecurity>0</DocSecurity>
  <Lines>129</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dc:creator>
  <dc:description/>
  <cp:lastModifiedBy>Neringa Kaktavičiūtė-Mickienė | VMU</cp:lastModifiedBy>
  <cp:revision>3</cp:revision>
  <cp:lastPrinted>2020-02-24T05:23:00Z</cp:lastPrinted>
  <dcterms:created xsi:type="dcterms:W3CDTF">2026-03-24T08:35:00Z</dcterms:created>
  <dcterms:modified xsi:type="dcterms:W3CDTF">2026-03-24T08:38:00Z</dcterms:modified>
  <dc:language>lt-LT</dc:language>
</cp:coreProperties>
</file>